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AD" w:rsidRPr="00447BAD" w:rsidRDefault="00447BAD" w:rsidP="00447BA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noProof/>
          <w:sz w:val="24"/>
          <w:szCs w:val="24"/>
          <w:lang w:eastAsia="ru-RU"/>
        </w:rPr>
        <w:drawing>
          <wp:inline distT="0" distB="0" distL="0" distR="0">
            <wp:extent cx="485775" cy="588819"/>
            <wp:effectExtent l="0" t="0" r="0" b="1905"/>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384" cy="595618"/>
                    </a:xfrm>
                    <a:prstGeom prst="rect">
                      <a:avLst/>
                    </a:prstGeom>
                    <a:noFill/>
                    <a:ln>
                      <a:noFill/>
                    </a:ln>
                  </pic:spPr>
                </pic:pic>
              </a:graphicData>
            </a:graphic>
          </wp:inline>
        </w:drawing>
      </w:r>
    </w:p>
    <w:p w:rsidR="00447BAD" w:rsidRPr="00447BAD" w:rsidRDefault="00447BAD" w:rsidP="00DD0DE0">
      <w:pPr>
        <w:spacing w:after="0" w:line="240" w:lineRule="auto"/>
        <w:jc w:val="center"/>
        <w:outlineLvl w:val="1"/>
        <w:rPr>
          <w:rFonts w:ascii="Times New Roman" w:eastAsia="Times New Roman" w:hAnsi="Times New Roman" w:cs="Times New Roman"/>
          <w:b/>
          <w:bCs/>
          <w:sz w:val="20"/>
          <w:szCs w:val="20"/>
          <w:lang w:val="uk-UA" w:eastAsia="ru-RU"/>
        </w:rPr>
      </w:pPr>
      <w:r w:rsidRPr="00447BAD">
        <w:rPr>
          <w:rFonts w:ascii="Times New Roman" w:eastAsia="Times New Roman" w:hAnsi="Times New Roman" w:cs="Times New Roman"/>
          <w:b/>
          <w:bCs/>
          <w:sz w:val="20"/>
          <w:szCs w:val="20"/>
          <w:lang w:val="uk-UA" w:eastAsia="ru-RU"/>
        </w:rPr>
        <w:t>КАБІНЕТ МІНІСТРІВ УКРАЇНИ</w:t>
      </w:r>
    </w:p>
    <w:p w:rsidR="00447BAD" w:rsidRPr="00447BAD" w:rsidRDefault="00447BAD" w:rsidP="00DD0DE0">
      <w:pPr>
        <w:spacing w:after="0" w:line="240" w:lineRule="auto"/>
        <w:jc w:val="center"/>
        <w:outlineLvl w:val="1"/>
        <w:rPr>
          <w:rFonts w:ascii="Times New Roman" w:eastAsia="Times New Roman" w:hAnsi="Times New Roman" w:cs="Times New Roman"/>
          <w:b/>
          <w:bCs/>
          <w:sz w:val="20"/>
          <w:szCs w:val="20"/>
          <w:lang w:val="uk-UA" w:eastAsia="ru-RU"/>
        </w:rPr>
      </w:pPr>
      <w:r w:rsidRPr="00447BAD">
        <w:rPr>
          <w:rFonts w:ascii="Times New Roman" w:eastAsia="Times New Roman" w:hAnsi="Times New Roman" w:cs="Times New Roman"/>
          <w:b/>
          <w:bCs/>
          <w:sz w:val="20"/>
          <w:szCs w:val="20"/>
          <w:lang w:val="uk-UA" w:eastAsia="ru-RU"/>
        </w:rPr>
        <w:t>ПОСТАНОВА</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b/>
          <w:bCs/>
          <w:sz w:val="24"/>
          <w:szCs w:val="24"/>
          <w:lang w:val="uk-UA" w:eastAsia="ru-RU"/>
        </w:rPr>
        <w:t>від 7 лютого 2018 р. N 106</w:t>
      </w:r>
    </w:p>
    <w:p w:rsidR="00447BAD" w:rsidRPr="00447BAD" w:rsidRDefault="00447BAD" w:rsidP="00DD0DE0">
      <w:pPr>
        <w:spacing w:after="0" w:line="240" w:lineRule="auto"/>
        <w:jc w:val="center"/>
        <w:rPr>
          <w:rFonts w:ascii="Times New Roman" w:eastAsia="Times New Roman" w:hAnsi="Times New Roman" w:cs="Times New Roman"/>
          <w:sz w:val="28"/>
          <w:szCs w:val="28"/>
          <w:lang w:val="uk-UA" w:eastAsia="ru-RU"/>
        </w:rPr>
      </w:pPr>
      <w:r w:rsidRPr="00447BAD">
        <w:rPr>
          <w:rFonts w:ascii="Times New Roman" w:eastAsia="Times New Roman" w:hAnsi="Times New Roman" w:cs="Times New Roman"/>
          <w:b/>
          <w:bCs/>
          <w:sz w:val="28"/>
          <w:szCs w:val="28"/>
          <w:lang w:val="uk-UA" w:eastAsia="ru-RU"/>
        </w:rPr>
        <w:t>Київ</w:t>
      </w:r>
    </w:p>
    <w:p w:rsidR="00447BAD" w:rsidRPr="00447BAD" w:rsidRDefault="00447BAD" w:rsidP="00DD0DE0">
      <w:pPr>
        <w:spacing w:after="0" w:line="240" w:lineRule="auto"/>
        <w:jc w:val="center"/>
        <w:outlineLvl w:val="1"/>
        <w:rPr>
          <w:rFonts w:ascii="Times New Roman" w:eastAsia="Times New Roman" w:hAnsi="Times New Roman" w:cs="Times New Roman"/>
          <w:b/>
          <w:bCs/>
          <w:sz w:val="28"/>
          <w:szCs w:val="28"/>
          <w:lang w:val="uk-UA" w:eastAsia="ru-RU"/>
        </w:rPr>
      </w:pPr>
      <w:r w:rsidRPr="00447BAD">
        <w:rPr>
          <w:rFonts w:ascii="Times New Roman" w:eastAsia="Times New Roman" w:hAnsi="Times New Roman" w:cs="Times New Roman"/>
          <w:b/>
          <w:bCs/>
          <w:sz w:val="28"/>
          <w:szCs w:val="28"/>
          <w:lang w:val="uk-UA" w:eastAsia="ru-RU"/>
        </w:rPr>
        <w:t>Про затвердження Порядку використання коштів, передбачених у державному бюджеті для надання фінансової підтримки розвитку фермерських господарств</w:t>
      </w:r>
    </w:p>
    <w:p w:rsidR="00447BAD" w:rsidRPr="00DD0DE0" w:rsidRDefault="00441522" w:rsidP="00447BAD">
      <w:pPr>
        <w:spacing w:after="0" w:line="240" w:lineRule="auto"/>
        <w:rPr>
          <w:rFonts w:ascii="Times New Roman" w:eastAsia="Times New Roman" w:hAnsi="Times New Roman" w:cs="Times New Roman"/>
          <w:lang w:val="uk-UA" w:eastAsia="ru-RU"/>
        </w:rPr>
      </w:pPr>
      <w:hyperlink r:id="rId5" w:tgtFrame="_top" w:history="1">
        <w:r w:rsidR="00447BAD" w:rsidRPr="00DD0DE0">
          <w:rPr>
            <w:rFonts w:ascii="Times New Roman" w:eastAsia="Times New Roman" w:hAnsi="Times New Roman" w:cs="Times New Roman"/>
            <w:color w:val="0000FF"/>
            <w:u w:val="single"/>
            <w:lang w:val="uk-UA" w:eastAsia="ru-RU"/>
          </w:rPr>
          <w:t>Із змінами і доповненнями, внесеними постановою Кабінету Міністрів України</w:t>
        </w:r>
        <w:r w:rsidR="00447BAD" w:rsidRPr="00DD0DE0">
          <w:rPr>
            <w:rFonts w:ascii="Times New Roman" w:eastAsia="Times New Roman" w:hAnsi="Times New Roman" w:cs="Times New Roman"/>
            <w:color w:val="0000FF"/>
            <w:u w:val="single"/>
            <w:lang w:val="uk-UA" w:eastAsia="ru-RU"/>
          </w:rPr>
          <w:br/>
          <w:t> від 24 жовтня 2018 року N 911</w:t>
        </w:r>
      </w:hyperlink>
    </w:p>
    <w:p w:rsidR="00447BAD" w:rsidRPr="00447BAD" w:rsidRDefault="00447BAD" w:rsidP="00447BAD">
      <w:pPr>
        <w:spacing w:after="0" w:line="240" w:lineRule="auto"/>
        <w:rPr>
          <w:rFonts w:ascii="Times New Roman" w:eastAsia="Times New Roman" w:hAnsi="Times New Roman" w:cs="Times New Roman"/>
          <w:sz w:val="20"/>
          <w:szCs w:val="20"/>
          <w:lang w:val="uk-UA" w:eastAsia="ru-RU"/>
        </w:rPr>
      </w:pPr>
      <w:r w:rsidRPr="00447BAD">
        <w:rPr>
          <w:rFonts w:ascii="Times New Roman" w:eastAsia="Times New Roman" w:hAnsi="Times New Roman" w:cs="Times New Roman"/>
          <w:sz w:val="20"/>
          <w:szCs w:val="20"/>
          <w:lang w:val="uk-UA" w:eastAsia="ru-RU"/>
        </w:rPr>
        <w:t xml:space="preserve">Відповідно до </w:t>
      </w:r>
      <w:hyperlink r:id="rId6" w:tgtFrame="_top" w:history="1">
        <w:r w:rsidRPr="00447BAD">
          <w:rPr>
            <w:rFonts w:ascii="Times New Roman" w:eastAsia="Times New Roman" w:hAnsi="Times New Roman" w:cs="Times New Roman"/>
            <w:color w:val="0000FF"/>
            <w:sz w:val="20"/>
            <w:szCs w:val="20"/>
            <w:u w:val="single"/>
            <w:lang w:val="uk-UA" w:eastAsia="ru-RU"/>
          </w:rPr>
          <w:t>частини сьомої статті 20 Бюджетного кодексу України</w:t>
        </w:r>
      </w:hyperlink>
      <w:r w:rsidRPr="00447BAD">
        <w:rPr>
          <w:rFonts w:ascii="Times New Roman" w:eastAsia="Times New Roman" w:hAnsi="Times New Roman" w:cs="Times New Roman"/>
          <w:sz w:val="20"/>
          <w:szCs w:val="20"/>
          <w:lang w:val="uk-UA" w:eastAsia="ru-RU"/>
        </w:rPr>
        <w:t xml:space="preserve"> Кабінет Міністрів України </w:t>
      </w:r>
      <w:r w:rsidRPr="00447BAD">
        <w:rPr>
          <w:rFonts w:ascii="Times New Roman" w:eastAsia="Times New Roman" w:hAnsi="Times New Roman" w:cs="Times New Roman"/>
          <w:b/>
          <w:bCs/>
          <w:sz w:val="20"/>
          <w:szCs w:val="20"/>
          <w:lang w:val="uk-UA" w:eastAsia="ru-RU"/>
        </w:rPr>
        <w:t>постановляє</w:t>
      </w:r>
      <w:r w:rsidRPr="00447BAD">
        <w:rPr>
          <w:rFonts w:ascii="Times New Roman" w:eastAsia="Times New Roman" w:hAnsi="Times New Roman" w:cs="Times New Roman"/>
          <w:sz w:val="20"/>
          <w:szCs w:val="20"/>
          <w:lang w:val="uk-UA" w:eastAsia="ru-RU"/>
        </w:rPr>
        <w:t>:</w:t>
      </w:r>
    </w:p>
    <w:p w:rsidR="00447BAD" w:rsidRPr="00447BAD" w:rsidRDefault="00447BAD" w:rsidP="00447BAD">
      <w:pPr>
        <w:spacing w:after="0" w:line="240" w:lineRule="auto"/>
        <w:rPr>
          <w:rFonts w:ascii="Times New Roman" w:eastAsia="Times New Roman" w:hAnsi="Times New Roman" w:cs="Times New Roman"/>
          <w:sz w:val="20"/>
          <w:szCs w:val="20"/>
          <w:lang w:val="uk-UA" w:eastAsia="ru-RU"/>
        </w:rPr>
      </w:pPr>
      <w:r w:rsidRPr="00447BAD">
        <w:rPr>
          <w:rFonts w:ascii="Times New Roman" w:eastAsia="Times New Roman" w:hAnsi="Times New Roman" w:cs="Times New Roman"/>
          <w:sz w:val="20"/>
          <w:szCs w:val="20"/>
          <w:lang w:val="uk-UA" w:eastAsia="ru-RU"/>
        </w:rPr>
        <w:t>Затвердити Порядок використання коштів, передбачених у державному бюджеті для надання фінансової підтримки розвитку фермерських господарств, що додається.</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131"/>
        <w:gridCol w:w="5131"/>
      </w:tblGrid>
      <w:tr w:rsidR="00447BAD" w:rsidRPr="00447BAD" w:rsidTr="00DD0DE0">
        <w:trPr>
          <w:tblCellSpacing w:w="22" w:type="dxa"/>
        </w:trPr>
        <w:tc>
          <w:tcPr>
            <w:tcW w:w="2468" w:type="pct"/>
            <w:vAlign w:val="center"/>
            <w:hideMark/>
          </w:tcPr>
          <w:p w:rsidR="00447BAD" w:rsidRPr="00447BAD" w:rsidRDefault="00447BAD" w:rsidP="00447BAD">
            <w:pPr>
              <w:spacing w:after="0" w:line="240" w:lineRule="auto"/>
              <w:rPr>
                <w:rFonts w:ascii="Times New Roman" w:eastAsia="Times New Roman" w:hAnsi="Times New Roman" w:cs="Times New Roman"/>
                <w:sz w:val="20"/>
                <w:szCs w:val="20"/>
                <w:lang w:val="uk-UA" w:eastAsia="ru-RU"/>
              </w:rPr>
            </w:pPr>
            <w:r w:rsidRPr="00447BAD">
              <w:rPr>
                <w:rFonts w:ascii="Times New Roman" w:eastAsia="Times New Roman" w:hAnsi="Times New Roman" w:cs="Times New Roman"/>
                <w:sz w:val="20"/>
                <w:szCs w:val="20"/>
                <w:lang w:val="uk-UA" w:eastAsia="ru-RU"/>
              </w:rPr>
              <w:t> </w:t>
            </w:r>
            <w:r w:rsidRPr="00447BAD">
              <w:rPr>
                <w:rFonts w:ascii="Times New Roman" w:eastAsia="Times New Roman" w:hAnsi="Times New Roman" w:cs="Times New Roman"/>
                <w:b/>
                <w:bCs/>
                <w:sz w:val="20"/>
                <w:szCs w:val="20"/>
                <w:lang w:val="uk-UA" w:eastAsia="ru-RU"/>
              </w:rPr>
              <w:t>Прем'єр-міністр України</w:t>
            </w:r>
          </w:p>
        </w:tc>
        <w:tc>
          <w:tcPr>
            <w:tcW w:w="2468" w:type="pct"/>
            <w:vAlign w:val="center"/>
            <w:hideMark/>
          </w:tcPr>
          <w:p w:rsidR="00447BAD" w:rsidRPr="00447BAD" w:rsidRDefault="00447BAD" w:rsidP="00447BAD">
            <w:pPr>
              <w:spacing w:after="0" w:line="240" w:lineRule="auto"/>
              <w:rPr>
                <w:rFonts w:ascii="Times New Roman" w:eastAsia="Times New Roman" w:hAnsi="Times New Roman" w:cs="Times New Roman"/>
                <w:sz w:val="20"/>
                <w:szCs w:val="20"/>
                <w:lang w:val="uk-UA" w:eastAsia="ru-RU"/>
              </w:rPr>
            </w:pPr>
            <w:r w:rsidRPr="00447BAD">
              <w:rPr>
                <w:rFonts w:ascii="Times New Roman" w:eastAsia="Times New Roman" w:hAnsi="Times New Roman" w:cs="Times New Roman"/>
                <w:b/>
                <w:bCs/>
                <w:sz w:val="20"/>
                <w:szCs w:val="20"/>
                <w:lang w:val="uk-UA" w:eastAsia="ru-RU"/>
              </w:rPr>
              <w:t>В. ГРОЙСМАН</w:t>
            </w:r>
          </w:p>
        </w:tc>
      </w:tr>
    </w:tbl>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ЗАТВЕРДЖЕНО</w:t>
      </w:r>
      <w:r w:rsidRPr="00447BAD">
        <w:rPr>
          <w:rFonts w:ascii="Times New Roman" w:eastAsia="Times New Roman" w:hAnsi="Times New Roman" w:cs="Times New Roman"/>
          <w:sz w:val="24"/>
          <w:szCs w:val="24"/>
          <w:lang w:val="uk-UA" w:eastAsia="ru-RU"/>
        </w:rPr>
        <w:br/>
        <w:t>постановою Кабінету Міністрів України</w:t>
      </w:r>
      <w:r w:rsidR="003C2DF9">
        <w:rPr>
          <w:rFonts w:ascii="Times New Roman" w:eastAsia="Times New Roman" w:hAnsi="Times New Roman" w:cs="Times New Roman"/>
          <w:sz w:val="24"/>
          <w:szCs w:val="24"/>
          <w:lang w:val="uk-UA" w:eastAsia="ru-RU"/>
        </w:rPr>
        <w:t xml:space="preserve"> </w:t>
      </w:r>
      <w:r w:rsidRPr="00447BAD">
        <w:rPr>
          <w:rFonts w:ascii="Times New Roman" w:eastAsia="Times New Roman" w:hAnsi="Times New Roman" w:cs="Times New Roman"/>
          <w:sz w:val="24"/>
          <w:szCs w:val="24"/>
          <w:lang w:val="uk-UA" w:eastAsia="ru-RU"/>
        </w:rPr>
        <w:t>від 7 лютого 2018 р. N 106</w:t>
      </w:r>
    </w:p>
    <w:p w:rsidR="00447BAD" w:rsidRPr="00447BAD" w:rsidRDefault="00447BAD" w:rsidP="00447BA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447BAD">
        <w:rPr>
          <w:rFonts w:ascii="Times New Roman" w:eastAsia="Times New Roman" w:hAnsi="Times New Roman" w:cs="Times New Roman"/>
          <w:b/>
          <w:bCs/>
          <w:sz w:val="27"/>
          <w:szCs w:val="27"/>
          <w:lang w:val="uk-UA" w:eastAsia="ru-RU"/>
        </w:rPr>
        <w:t>ПОРЯДОК</w:t>
      </w:r>
      <w:r w:rsidRPr="00447BAD">
        <w:rPr>
          <w:rFonts w:ascii="Times New Roman" w:eastAsia="Times New Roman" w:hAnsi="Times New Roman" w:cs="Times New Roman"/>
          <w:b/>
          <w:bCs/>
          <w:sz w:val="27"/>
          <w:szCs w:val="27"/>
          <w:lang w:val="uk-UA" w:eastAsia="ru-RU"/>
        </w:rPr>
        <w:br/>
        <w:t>використання коштів, передбачених у державному бюджеті для надання фінансової підтримки розвитку фермерських господарств</w:t>
      </w:r>
    </w:p>
    <w:tbl>
      <w:tblPr>
        <w:tblW w:w="3000" w:type="pct"/>
        <w:jc w:val="center"/>
        <w:tblCellSpacing w:w="22" w:type="dxa"/>
        <w:tblCellMar>
          <w:left w:w="0" w:type="dxa"/>
          <w:right w:w="0" w:type="dxa"/>
        </w:tblCellMar>
        <w:tblLook w:val="04A0" w:firstRow="1" w:lastRow="0" w:firstColumn="1" w:lastColumn="0" w:noHBand="0" w:noVBand="1"/>
      </w:tblPr>
      <w:tblGrid>
        <w:gridCol w:w="6157"/>
      </w:tblGrid>
      <w:tr w:rsidR="00447BAD" w:rsidRPr="00447BAD" w:rsidTr="00447BAD">
        <w:trPr>
          <w:tblCellSpacing w:w="22" w:type="dxa"/>
          <w:jc w:val="center"/>
        </w:trPr>
        <w:tc>
          <w:tcPr>
            <w:tcW w:w="0" w:type="auto"/>
            <w:vAlign w:val="center"/>
            <w:hideMark/>
          </w:tcPr>
          <w:p w:rsidR="00447BAD" w:rsidRPr="00447BAD" w:rsidRDefault="00441522" w:rsidP="00447BAD">
            <w:pPr>
              <w:spacing w:before="100" w:beforeAutospacing="1" w:after="100" w:afterAutospacing="1" w:line="240" w:lineRule="auto"/>
              <w:rPr>
                <w:rFonts w:ascii="Times New Roman" w:eastAsia="Times New Roman" w:hAnsi="Times New Roman" w:cs="Times New Roman"/>
                <w:sz w:val="18"/>
                <w:szCs w:val="18"/>
                <w:lang w:val="uk-UA" w:eastAsia="ru-RU"/>
              </w:rPr>
            </w:pPr>
            <w:hyperlink r:id="rId7" w:tgtFrame="_top" w:history="1">
              <w:r w:rsidR="00447BAD" w:rsidRPr="00447BAD">
                <w:rPr>
                  <w:rFonts w:ascii="Times New Roman" w:eastAsia="Times New Roman" w:hAnsi="Times New Roman" w:cs="Times New Roman"/>
                  <w:color w:val="0000FF"/>
                  <w:sz w:val="18"/>
                  <w:szCs w:val="18"/>
                  <w:u w:val="single"/>
                  <w:lang w:val="uk-UA" w:eastAsia="ru-RU"/>
                </w:rPr>
                <w:t>(У тексті Порядку слова "державний банк" в усіх відмінках замінено словами "уповноважений банк" у відповідному відмінку згідно з постановою Кабінету Міністрів України від 24 жовтня 2018 року N 911)</w:t>
              </w:r>
            </w:hyperlink>
          </w:p>
        </w:tc>
      </w:tr>
    </w:tbl>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 Цей Порядок визначає механізм використання коштів, передбачених у державному бюджеті за програмою "Фінансова підтримка розвитку фермерських господарств" (далі - бюджетні кошти).</w:t>
      </w:r>
    </w:p>
    <w:p w:rsidR="00447BAD" w:rsidRDefault="00447BAD" w:rsidP="00447BAD">
      <w:pPr>
        <w:spacing w:after="0" w:line="240" w:lineRule="auto"/>
        <w:rPr>
          <w:rFonts w:ascii="Times New Roman" w:eastAsia="Times New Roman" w:hAnsi="Times New Roman" w:cs="Times New Roman"/>
          <w:sz w:val="24"/>
          <w:szCs w:val="24"/>
          <w:lang w:val="uk-UA" w:eastAsia="ru-RU"/>
        </w:rPr>
      </w:pP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2. Головним розпорядником бюджетних коштів і відповідальним виконавцем бюджетної програми є Мінагрополітики.</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8" w:tgtFrame="_top" w:history="1">
        <w:r w:rsidR="00447BAD" w:rsidRPr="00447BAD">
          <w:rPr>
            <w:rFonts w:ascii="Times New Roman" w:eastAsia="Times New Roman" w:hAnsi="Times New Roman" w:cs="Times New Roman"/>
            <w:color w:val="0000FF"/>
            <w:sz w:val="24"/>
            <w:szCs w:val="24"/>
            <w:u w:val="single"/>
            <w:lang w:val="uk-UA" w:eastAsia="ru-RU"/>
          </w:rPr>
          <w:t xml:space="preserve">Розпорядником бюджетних коштів нижчого рівня, що спрямовуються на фінансову підтримку шляхом виділення бюджетної субсидії на одиницю оброблюваних угідь (1 гектар), є Український державний фонд підтримки фермерських господарств (далі - </w:t>
        </w:r>
        <w:proofErr w:type="spellStart"/>
        <w:r w:rsidR="00447BAD" w:rsidRPr="00447BAD">
          <w:rPr>
            <w:rFonts w:ascii="Times New Roman" w:eastAsia="Times New Roman" w:hAnsi="Times New Roman" w:cs="Times New Roman"/>
            <w:color w:val="0000FF"/>
            <w:sz w:val="24"/>
            <w:szCs w:val="24"/>
            <w:u w:val="single"/>
            <w:lang w:val="uk-UA" w:eastAsia="ru-RU"/>
          </w:rPr>
          <w:t>Укрдержфонд</w:t>
        </w:r>
        <w:proofErr w:type="spellEnd"/>
        <w:r w:rsidR="00447BAD" w:rsidRPr="00447BAD">
          <w:rPr>
            <w:rFonts w:ascii="Times New Roman" w:eastAsia="Times New Roman" w:hAnsi="Times New Roman" w:cs="Times New Roman"/>
            <w:color w:val="0000FF"/>
            <w:sz w:val="24"/>
            <w:szCs w:val="24"/>
            <w:u w:val="single"/>
            <w:lang w:val="uk-UA" w:eastAsia="ru-RU"/>
          </w:rPr>
          <w:t>).</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9" w:tgtFrame="_top" w:history="1">
        <w:r w:rsidR="00447BAD" w:rsidRPr="00447BAD">
          <w:rPr>
            <w:rFonts w:ascii="Times New Roman" w:eastAsia="Times New Roman" w:hAnsi="Times New Roman" w:cs="Times New Roman"/>
            <w:color w:val="0000FF"/>
            <w:sz w:val="24"/>
            <w:szCs w:val="24"/>
            <w:u w:val="single"/>
            <w:lang w:val="uk-UA" w:eastAsia="ru-RU"/>
          </w:rPr>
          <w:t>(пункт 2 доповнено абзацом згідно з постановою</w:t>
        </w:r>
        <w:r w:rsidR="00447BAD" w:rsidRPr="00447BAD">
          <w:rPr>
            <w:rFonts w:ascii="Times New Roman" w:eastAsia="Times New Roman" w:hAnsi="Times New Roman" w:cs="Times New Roman"/>
            <w:color w:val="0000FF"/>
            <w:sz w:val="24"/>
            <w:szCs w:val="24"/>
            <w:u w:val="single"/>
            <w:lang w:val="uk-UA" w:eastAsia="ru-RU"/>
          </w:rPr>
          <w:br/>
          <w:t> Кабінету Міністрів України від 24.10.2018 р. N 911)</w:t>
        </w:r>
      </w:hyperlink>
    </w:p>
    <w:p w:rsidR="00447BAD" w:rsidRDefault="00447BAD" w:rsidP="00447BAD">
      <w:pPr>
        <w:spacing w:after="0" w:line="240" w:lineRule="auto"/>
        <w:rPr>
          <w:rFonts w:ascii="Times New Roman" w:eastAsia="Times New Roman" w:hAnsi="Times New Roman" w:cs="Times New Roman"/>
          <w:sz w:val="24"/>
          <w:szCs w:val="24"/>
          <w:lang w:val="uk-UA" w:eastAsia="ru-RU"/>
        </w:rPr>
      </w:pPr>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0" w:tgtFrame="_top" w:history="1">
        <w:r w:rsidR="00447BAD" w:rsidRPr="00441522">
          <w:rPr>
            <w:rFonts w:ascii="Times New Roman" w:eastAsia="Times New Roman" w:hAnsi="Times New Roman" w:cs="Times New Roman"/>
            <w:color w:val="0000FF"/>
            <w:sz w:val="28"/>
            <w:szCs w:val="28"/>
            <w:u w:val="single"/>
            <w:lang w:val="uk-UA" w:eastAsia="ru-RU"/>
          </w:rPr>
          <w:t>3. Фінансова підтримка надається:</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1" w:tgtFrame="_top" w:history="1">
        <w:r w:rsidR="00447BAD" w:rsidRPr="00441522">
          <w:rPr>
            <w:rFonts w:ascii="Times New Roman" w:eastAsia="Times New Roman" w:hAnsi="Times New Roman" w:cs="Times New Roman"/>
            <w:color w:val="0000FF"/>
            <w:sz w:val="28"/>
            <w:szCs w:val="28"/>
            <w:u w:val="single"/>
            <w:lang w:val="uk-UA" w:eastAsia="ru-RU"/>
          </w:rPr>
          <w:t>1) фермерському господарству, яке має чистий дохід (виручку) від реалізації продукції (товарів, робіт, послуг) за останній рік до 20</w:t>
        </w:r>
        <w:r w:rsidR="00DD0DE0">
          <w:rPr>
            <w:rFonts w:ascii="Times New Roman" w:eastAsia="Times New Roman" w:hAnsi="Times New Roman" w:cs="Times New Roman"/>
            <w:color w:val="0000FF"/>
            <w:sz w:val="28"/>
            <w:szCs w:val="28"/>
            <w:u w:val="single"/>
            <w:lang w:val="uk-UA" w:eastAsia="ru-RU"/>
          </w:rPr>
          <w:t xml:space="preserve"> </w:t>
        </w:r>
        <w:r w:rsidR="00447BAD" w:rsidRPr="00441522">
          <w:rPr>
            <w:rFonts w:ascii="Times New Roman" w:eastAsia="Times New Roman" w:hAnsi="Times New Roman" w:cs="Times New Roman"/>
            <w:color w:val="0000FF"/>
            <w:sz w:val="28"/>
            <w:szCs w:val="28"/>
            <w:u w:val="single"/>
            <w:lang w:val="uk-UA" w:eastAsia="ru-RU"/>
          </w:rPr>
          <w:t>000</w:t>
        </w:r>
        <w:r w:rsidR="00DD0DE0">
          <w:rPr>
            <w:rFonts w:ascii="Times New Roman" w:eastAsia="Times New Roman" w:hAnsi="Times New Roman" w:cs="Times New Roman"/>
            <w:color w:val="0000FF"/>
            <w:sz w:val="28"/>
            <w:szCs w:val="28"/>
            <w:u w:val="single"/>
            <w:lang w:val="uk-UA" w:eastAsia="ru-RU"/>
          </w:rPr>
          <w:t xml:space="preserve"> </w:t>
        </w:r>
        <w:r w:rsidR="00447BAD" w:rsidRPr="00441522">
          <w:rPr>
            <w:rFonts w:ascii="Times New Roman" w:eastAsia="Times New Roman" w:hAnsi="Times New Roman" w:cs="Times New Roman"/>
            <w:color w:val="0000FF"/>
            <w:sz w:val="28"/>
            <w:szCs w:val="28"/>
            <w:u w:val="single"/>
            <w:lang w:val="uk-UA" w:eastAsia="ru-RU"/>
          </w:rPr>
          <w:t>000 гривень, у власності та/або користуванні якого перебувають землі сільськогосподарського призначення; зареєстрованому в поточному році фермерському господарству, у власності та/або користуванні якого перебувають землі сільськогосподарського призначення, незалежно від обсягу чистого доходу (виручки);</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2" w:tgtFrame="_top" w:history="1">
        <w:r w:rsidR="00447BAD" w:rsidRPr="00441522">
          <w:rPr>
            <w:rFonts w:ascii="Times New Roman" w:eastAsia="Times New Roman" w:hAnsi="Times New Roman" w:cs="Times New Roman"/>
            <w:color w:val="0000FF"/>
            <w:sz w:val="28"/>
            <w:szCs w:val="28"/>
            <w:u w:val="single"/>
            <w:lang w:val="uk-UA" w:eastAsia="ru-RU"/>
          </w:rPr>
          <w:t>2) сільськогосподарському обслуговуючому кооперативу:</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3" w:tgtFrame="_top" w:history="1">
        <w:r w:rsidR="00447BAD" w:rsidRPr="00441522">
          <w:rPr>
            <w:rFonts w:ascii="Times New Roman" w:eastAsia="Times New Roman" w:hAnsi="Times New Roman" w:cs="Times New Roman"/>
            <w:color w:val="0000FF"/>
            <w:sz w:val="28"/>
            <w:szCs w:val="28"/>
            <w:u w:val="single"/>
            <w:lang w:val="uk-UA" w:eastAsia="ru-RU"/>
          </w:rPr>
          <w:t>молочарського, м'ясного напрямів, до складу якого входять не менше 20 членів, серед яких повинно бути одне і більше фермерських господарств, а інші - фізичні особи, у власності та/або користуванні кожної з яких перебувають землі сільськогосподарського призначення та за наявності тварин, ідентифікованих та зареєстрованих відповідно до законодавства;</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4" w:tgtFrame="_top" w:history="1">
        <w:r w:rsidR="00447BAD" w:rsidRPr="00441522">
          <w:rPr>
            <w:rFonts w:ascii="Times New Roman" w:eastAsia="Times New Roman" w:hAnsi="Times New Roman" w:cs="Times New Roman"/>
            <w:color w:val="0000FF"/>
            <w:sz w:val="28"/>
            <w:szCs w:val="28"/>
            <w:u w:val="single"/>
            <w:lang w:val="uk-UA" w:eastAsia="ru-RU"/>
          </w:rPr>
          <w:t xml:space="preserve">плодово-ягідного, овочевого напрямів, а також із заготівлі та переробки дикорослих ягід, грибів і рослин, до складу якого входять не менш як 7 членів, серед яких </w:t>
        </w:r>
        <w:r w:rsidR="00447BAD" w:rsidRPr="00441522">
          <w:rPr>
            <w:rFonts w:ascii="Times New Roman" w:eastAsia="Times New Roman" w:hAnsi="Times New Roman" w:cs="Times New Roman"/>
            <w:color w:val="0000FF"/>
            <w:sz w:val="28"/>
            <w:szCs w:val="28"/>
            <w:u w:val="single"/>
            <w:lang w:val="uk-UA" w:eastAsia="ru-RU"/>
          </w:rPr>
          <w:lastRenderedPageBreak/>
          <w:t>повинно бути одне і більше фермерських господарств, а інші - фізичні особи, у власності та/або користуванні кожної з яких перебувають не більше 100 гектарів земель сільськогосподарського призначення.</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5" w:tgtFrame="_top" w:history="1">
        <w:r w:rsidR="00447BAD" w:rsidRPr="00441522">
          <w:rPr>
            <w:rFonts w:ascii="Times New Roman" w:eastAsia="Times New Roman" w:hAnsi="Times New Roman" w:cs="Times New Roman"/>
            <w:color w:val="0000FF"/>
            <w:sz w:val="28"/>
            <w:szCs w:val="28"/>
            <w:u w:val="single"/>
            <w:lang w:val="uk-UA" w:eastAsia="ru-RU"/>
          </w:rPr>
          <w:t>Зазначені фермерські господарства та сільськогосподарські обслуговуючі кооперативи є одержувачами фінансової підтримки, передбаченої цим Порядком (далі - одержувачі).</w:t>
        </w:r>
      </w:hyperlink>
    </w:p>
    <w:p w:rsidR="00447BAD" w:rsidRPr="00441522" w:rsidRDefault="00441522" w:rsidP="00447BAD">
      <w:pPr>
        <w:spacing w:after="0" w:line="240" w:lineRule="auto"/>
        <w:rPr>
          <w:rFonts w:ascii="Times New Roman" w:eastAsia="Times New Roman" w:hAnsi="Times New Roman" w:cs="Times New Roman"/>
          <w:sz w:val="28"/>
          <w:szCs w:val="28"/>
          <w:lang w:val="uk-UA" w:eastAsia="ru-RU"/>
        </w:rPr>
      </w:pPr>
      <w:hyperlink r:id="rId16" w:tgtFrame="_top" w:history="1">
        <w:r w:rsidR="00447BAD" w:rsidRPr="00441522">
          <w:rPr>
            <w:rFonts w:ascii="Times New Roman" w:eastAsia="Times New Roman" w:hAnsi="Times New Roman" w:cs="Times New Roman"/>
            <w:color w:val="0000FF"/>
            <w:sz w:val="28"/>
            <w:szCs w:val="28"/>
            <w:u w:val="single"/>
            <w:lang w:val="uk-UA" w:eastAsia="ru-RU"/>
          </w:rPr>
          <w:t>(пункт 3 у редакції постанови Кабінету</w:t>
        </w:r>
        <w:r w:rsidR="00447BAD" w:rsidRPr="00441522">
          <w:rPr>
            <w:rFonts w:ascii="Times New Roman" w:eastAsia="Times New Roman" w:hAnsi="Times New Roman" w:cs="Times New Roman"/>
            <w:color w:val="0000FF"/>
            <w:sz w:val="28"/>
            <w:szCs w:val="28"/>
            <w:u w:val="single"/>
            <w:lang w:val="uk-UA" w:eastAsia="ru-RU"/>
          </w:rPr>
          <w:br/>
          <w:t> Міністрів України від 24.10.2018 р. N 911)</w:t>
        </w:r>
      </w:hyperlink>
    </w:p>
    <w:p w:rsidR="00441522" w:rsidRDefault="00441522" w:rsidP="00447BAD">
      <w:pPr>
        <w:spacing w:after="0" w:line="240" w:lineRule="auto"/>
        <w:rPr>
          <w:rFonts w:ascii="Times New Roman" w:eastAsia="Times New Roman" w:hAnsi="Times New Roman" w:cs="Times New Roman"/>
          <w:sz w:val="24"/>
          <w:szCs w:val="24"/>
          <w:lang w:val="uk-UA" w:eastAsia="ru-RU"/>
        </w:rPr>
      </w:pP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4. Фінансова підтримка не надається одержувачам:</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стосовно яких порушено справу про банкрутство;</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яких в установленому порядку визнано банкрутами;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які перебувають на стадії ліквідації;</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які мають прострочену більше ніж шість місяців заборгованість перед державним бюджетом та місцевими бюджетами (в тому числі за регіональними та місцевими програмами), Пенсійним фондом України та фондами загальнообов'язкового державного соціального страхування;</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які не провадили господарську діяльність протягом трьох попередніх років (крім новостворених);</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щодо яких виявлено факти незаконного одержання та/або нецільового використання бюджетних коштів.</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5. Фінансова підтримка надається одержувачам за такими напрямами:</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17" w:tgtFrame="_top" w:history="1">
        <w:r w:rsidR="00447BAD" w:rsidRPr="00447BAD">
          <w:rPr>
            <w:rFonts w:ascii="Times New Roman" w:eastAsia="Times New Roman" w:hAnsi="Times New Roman" w:cs="Times New Roman"/>
            <w:color w:val="0000FF"/>
            <w:sz w:val="24"/>
            <w:szCs w:val="24"/>
            <w:u w:val="single"/>
            <w:lang w:val="uk-UA" w:eastAsia="ru-RU"/>
          </w:rPr>
          <w:t>часткова компенсація вартості насіння сільськогосподарських рослин вітчизняного виробництва, закупленого у фізичних осіб - підприємців та юридичних осіб, які здійснюють виробництво та/або його реалізацію (далі - часткова компенсація вартості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18" w:tgtFrame="_top" w:history="1">
        <w:r w:rsidR="00447BAD" w:rsidRPr="00447BAD">
          <w:rPr>
            <w:rFonts w:ascii="Times New Roman" w:eastAsia="Times New Roman" w:hAnsi="Times New Roman" w:cs="Times New Roman"/>
            <w:color w:val="0000FF"/>
            <w:sz w:val="24"/>
            <w:szCs w:val="24"/>
            <w:u w:val="single"/>
            <w:lang w:val="uk-UA" w:eastAsia="ru-RU"/>
          </w:rPr>
          <w:t>(абзац другий пункту 5 у редакції постанови Кабінету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часткова компенсація витрат, пов'язаних з наданими сільськогосподарськими дорадчими послугами;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фінансова підтримка сільськогосподарських обслуговуючих кооперативів;</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часткова компенсація вартості придбаної сільськогосподарської техніки та обладнання вітчизняного виробництва;</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19" w:tgtFrame="_top" w:history="1">
        <w:r w:rsidR="00447BAD" w:rsidRPr="00447BAD">
          <w:rPr>
            <w:rFonts w:ascii="Times New Roman" w:eastAsia="Times New Roman" w:hAnsi="Times New Roman" w:cs="Times New Roman"/>
            <w:color w:val="0000FF"/>
            <w:sz w:val="24"/>
            <w:szCs w:val="24"/>
            <w:u w:val="single"/>
            <w:lang w:val="uk-UA" w:eastAsia="ru-RU"/>
          </w:rPr>
          <w:t>бюджетна субсидія на одиницю оброблюваних угідь (1 гектар) - новоствореним фермерським господарствам;</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0" w:tgtFrame="_top" w:history="1">
        <w:r w:rsidR="00447BAD" w:rsidRPr="00447BAD">
          <w:rPr>
            <w:rFonts w:ascii="Times New Roman" w:eastAsia="Times New Roman" w:hAnsi="Times New Roman" w:cs="Times New Roman"/>
            <w:color w:val="0000FF"/>
            <w:sz w:val="24"/>
            <w:szCs w:val="24"/>
            <w:u w:val="single"/>
            <w:lang w:val="uk-UA" w:eastAsia="ru-RU"/>
          </w:rPr>
          <w:t>(пункт 5 доповнено новим абзацом шостим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r w:rsidR="00447BAD" w:rsidRPr="00447BAD">
          <w:rPr>
            <w:rFonts w:ascii="Times New Roman" w:eastAsia="Times New Roman" w:hAnsi="Times New Roman" w:cs="Times New Roman"/>
            <w:color w:val="0000FF"/>
            <w:sz w:val="24"/>
            <w:szCs w:val="24"/>
            <w:u w:val="single"/>
            <w:lang w:val="uk-UA" w:eastAsia="ru-RU"/>
          </w:rPr>
          <w:br/>
          <w:t>у зв'язку з цим абзаци шостий і сьомий</w:t>
        </w:r>
        <w:r w:rsidR="00447BAD" w:rsidRPr="00447BAD">
          <w:rPr>
            <w:rFonts w:ascii="Times New Roman" w:eastAsia="Times New Roman" w:hAnsi="Times New Roman" w:cs="Times New Roman"/>
            <w:color w:val="0000FF"/>
            <w:sz w:val="24"/>
            <w:szCs w:val="24"/>
            <w:u w:val="single"/>
            <w:lang w:val="uk-UA" w:eastAsia="ru-RU"/>
          </w:rPr>
          <w:br/>
          <w:t> вважати відповідно абзацами сьомим і восьмим)</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здешевлення кредитів.</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1" w:tgtFrame="_top" w:history="1">
        <w:r w:rsidR="00447BAD" w:rsidRPr="00447BAD">
          <w:rPr>
            <w:rFonts w:ascii="Times New Roman" w:eastAsia="Times New Roman" w:hAnsi="Times New Roman" w:cs="Times New Roman"/>
            <w:color w:val="0000FF"/>
            <w:sz w:val="24"/>
            <w:szCs w:val="24"/>
            <w:u w:val="single"/>
            <w:lang w:val="uk-UA" w:eastAsia="ru-RU"/>
          </w:rPr>
          <w:t>У 2018 році фінансова підтримка шляхом виділення бюджетної субсидії на одиницю оброблюваних угідь (1 гектар) також надається іншим фермерським господарствам, передбаченим пунктом 3 цього Порядку.</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2" w:tgtFrame="_top" w:history="1">
        <w:r w:rsidR="00447BAD" w:rsidRPr="00447BAD">
          <w:rPr>
            <w:rFonts w:ascii="Times New Roman" w:eastAsia="Times New Roman" w:hAnsi="Times New Roman" w:cs="Times New Roman"/>
            <w:color w:val="0000FF"/>
            <w:sz w:val="24"/>
            <w:szCs w:val="24"/>
            <w:u w:val="single"/>
            <w:lang w:val="uk-UA" w:eastAsia="ru-RU"/>
          </w:rPr>
          <w:t>(пункт 5 доповнено новим абзацом восьмим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r w:rsidR="00447BAD" w:rsidRPr="00447BAD">
          <w:rPr>
            <w:rFonts w:ascii="Times New Roman" w:eastAsia="Times New Roman" w:hAnsi="Times New Roman" w:cs="Times New Roman"/>
            <w:color w:val="0000FF"/>
            <w:sz w:val="24"/>
            <w:szCs w:val="24"/>
            <w:u w:val="single"/>
            <w:lang w:val="uk-UA" w:eastAsia="ru-RU"/>
          </w:rPr>
          <w:br/>
          <w:t>у зв'язку з цим абзац восьмий вважати абзацом дев'ятим)</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Розподіл бюджетних коштів за напрямами затверджується Мінагрополітики.</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3" w:tgtFrame="_top" w:history="1">
        <w:r w:rsidR="00447BAD" w:rsidRPr="00447BAD">
          <w:rPr>
            <w:rFonts w:ascii="Times New Roman" w:eastAsia="Times New Roman" w:hAnsi="Times New Roman" w:cs="Times New Roman"/>
            <w:color w:val="0000FF"/>
            <w:sz w:val="24"/>
            <w:szCs w:val="24"/>
            <w:u w:val="single"/>
            <w:lang w:val="uk-UA" w:eastAsia="ru-RU"/>
          </w:rPr>
          <w:t>6. Фінансова підтримка за напрямами, визначеними абзацами другим і сьомим пункту 5 цього Порядку, надається через уповноважений банк, що підписав з Мінагрополітики Меморандум про загальні засади співробітництва (далі - уповноважений банк).</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4" w:tgtFrame="_top" w:history="1">
        <w:r w:rsidR="00447BAD" w:rsidRPr="00447BAD">
          <w:rPr>
            <w:rFonts w:ascii="Times New Roman" w:eastAsia="Times New Roman" w:hAnsi="Times New Roman" w:cs="Times New Roman"/>
            <w:color w:val="0000FF"/>
            <w:sz w:val="24"/>
            <w:szCs w:val="24"/>
            <w:u w:val="single"/>
            <w:lang w:val="uk-UA" w:eastAsia="ru-RU"/>
          </w:rPr>
          <w:t>Меморандум підписується з уповноваженими банками, відібраними відповідно до 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 затвердженого</w:t>
        </w:r>
      </w:hyperlink>
      <w:r w:rsidR="00447BAD" w:rsidRPr="00447BAD">
        <w:rPr>
          <w:rFonts w:ascii="Times New Roman" w:eastAsia="Times New Roman" w:hAnsi="Times New Roman" w:cs="Times New Roman"/>
          <w:sz w:val="24"/>
          <w:szCs w:val="24"/>
          <w:lang w:val="uk-UA" w:eastAsia="ru-RU"/>
        </w:rPr>
        <w:t xml:space="preserve"> </w:t>
      </w:r>
      <w:hyperlink r:id="rId25" w:tgtFrame="_top" w:history="1">
        <w:r w:rsidR="00447BAD" w:rsidRPr="00447BAD">
          <w:rPr>
            <w:rFonts w:ascii="Times New Roman" w:eastAsia="Times New Roman" w:hAnsi="Times New Roman" w:cs="Times New Roman"/>
            <w:color w:val="0000FF"/>
            <w:sz w:val="24"/>
            <w:szCs w:val="24"/>
            <w:u w:val="single"/>
            <w:lang w:val="uk-UA" w:eastAsia="ru-RU"/>
          </w:rPr>
          <w:t>постановою Кабінету Міністрів України від 26 вересня 2001 р. N 1231</w:t>
        </w:r>
      </w:hyperlink>
      <w:r w:rsidR="00447BAD" w:rsidRPr="00447BAD">
        <w:rPr>
          <w:rFonts w:ascii="Times New Roman" w:eastAsia="Times New Roman" w:hAnsi="Times New Roman" w:cs="Times New Roman"/>
          <w:sz w:val="24"/>
          <w:szCs w:val="24"/>
          <w:lang w:val="uk-UA" w:eastAsia="ru-RU"/>
        </w:rPr>
        <w:t xml:space="preserve"> </w:t>
      </w:r>
      <w:hyperlink r:id="rId26" w:tgtFrame="_top" w:history="1">
        <w:r w:rsidR="00447BAD" w:rsidRPr="00447BAD">
          <w:rPr>
            <w:rFonts w:ascii="Times New Roman" w:eastAsia="Times New Roman" w:hAnsi="Times New Roman" w:cs="Times New Roman"/>
            <w:color w:val="0000FF"/>
            <w:sz w:val="24"/>
            <w:szCs w:val="24"/>
            <w:u w:val="single"/>
            <w:lang w:val="uk-UA" w:eastAsia="ru-RU"/>
          </w:rPr>
          <w:t>(Офіційний вісник України, 2001 р., N 39, ст. 1762).</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7" w:tgtFrame="_top" w:history="1">
        <w:r w:rsidR="00447BAD" w:rsidRPr="00447BAD">
          <w:rPr>
            <w:rFonts w:ascii="Times New Roman" w:eastAsia="Times New Roman" w:hAnsi="Times New Roman" w:cs="Times New Roman"/>
            <w:color w:val="0000FF"/>
            <w:sz w:val="24"/>
            <w:szCs w:val="24"/>
            <w:u w:val="single"/>
            <w:lang w:val="uk-UA" w:eastAsia="ru-RU"/>
          </w:rPr>
          <w:t>Для отримання фінансової підтримки одержувачі подають уповноваженому банку заявку та підтвердні документи, а саме:</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28" w:tgtFrame="_top" w:history="1">
        <w:r w:rsidR="00447BAD" w:rsidRPr="00447BAD">
          <w:rPr>
            <w:rFonts w:ascii="Times New Roman" w:eastAsia="Times New Roman" w:hAnsi="Times New Roman" w:cs="Times New Roman"/>
            <w:color w:val="0000FF"/>
            <w:sz w:val="24"/>
            <w:szCs w:val="24"/>
            <w:u w:val="single"/>
            <w:lang w:val="uk-UA" w:eastAsia="ru-RU"/>
          </w:rPr>
          <w:t>(абзац перший пункту 6 замінено абзацами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r w:rsidR="00447BAD" w:rsidRPr="00447BAD">
          <w:rPr>
            <w:rFonts w:ascii="Times New Roman" w:eastAsia="Times New Roman" w:hAnsi="Times New Roman" w:cs="Times New Roman"/>
            <w:color w:val="0000FF"/>
            <w:sz w:val="24"/>
            <w:szCs w:val="24"/>
            <w:u w:val="single"/>
            <w:lang w:val="uk-UA" w:eastAsia="ru-RU"/>
          </w:rPr>
          <w:br/>
        </w:r>
        <w:r w:rsidR="00447BAD" w:rsidRPr="00447BAD">
          <w:rPr>
            <w:rFonts w:ascii="Times New Roman" w:eastAsia="Times New Roman" w:hAnsi="Times New Roman" w:cs="Times New Roman"/>
            <w:color w:val="0000FF"/>
            <w:sz w:val="24"/>
            <w:szCs w:val="24"/>
            <w:u w:val="single"/>
            <w:lang w:val="uk-UA" w:eastAsia="ru-RU"/>
          </w:rPr>
          <w:lastRenderedPageBreak/>
          <w:t>у зв'язку з цим абзаци другий - восьмий</w:t>
        </w:r>
        <w:r w:rsidR="00447BAD" w:rsidRPr="00447BAD">
          <w:rPr>
            <w:rFonts w:ascii="Times New Roman" w:eastAsia="Times New Roman" w:hAnsi="Times New Roman" w:cs="Times New Roman"/>
            <w:color w:val="0000FF"/>
            <w:sz w:val="24"/>
            <w:szCs w:val="24"/>
            <w:u w:val="single"/>
            <w:lang w:val="uk-UA" w:eastAsia="ru-RU"/>
          </w:rPr>
          <w:br/>
          <w:t> вважати відповідно абзацами четвертим - десятим)</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копію статуту фермерського господарства (для юридичної особи) або копію договору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29" w:tgtFrame="_top" w:history="1">
        <w:r w:rsidRPr="00447BAD">
          <w:rPr>
            <w:rFonts w:ascii="Times New Roman" w:eastAsia="Times New Roman" w:hAnsi="Times New Roman" w:cs="Times New Roman"/>
            <w:color w:val="0000FF"/>
            <w:sz w:val="24"/>
            <w:szCs w:val="24"/>
            <w:u w:val="single"/>
            <w:lang w:val="uk-UA" w:eastAsia="ru-RU"/>
          </w:rPr>
          <w:t>статті 8</w:t>
        </w:r>
        <w:r w:rsidRPr="00447BAD">
          <w:rPr>
            <w:rFonts w:ascii="Times New Roman" w:eastAsia="Times New Roman" w:hAnsi="Times New Roman" w:cs="Times New Roman"/>
            <w:color w:val="0000FF"/>
            <w:sz w:val="24"/>
            <w:szCs w:val="24"/>
            <w:u w:val="single"/>
            <w:vertAlign w:val="superscript"/>
            <w:lang w:val="uk-UA" w:eastAsia="ru-RU"/>
          </w:rPr>
          <w:t>1</w:t>
        </w:r>
        <w:r w:rsidRPr="00447BAD">
          <w:rPr>
            <w:rFonts w:ascii="Times New Roman" w:eastAsia="Times New Roman" w:hAnsi="Times New Roman" w:cs="Times New Roman"/>
            <w:color w:val="0000FF"/>
            <w:sz w:val="24"/>
            <w:szCs w:val="24"/>
            <w:u w:val="single"/>
            <w:lang w:val="uk-UA" w:eastAsia="ru-RU"/>
          </w:rPr>
          <w:t xml:space="preserve"> Закону України "Про фермерське господарство"</w:t>
        </w:r>
      </w:hyperlink>
      <w:r w:rsidRPr="00447BAD">
        <w:rPr>
          <w:rFonts w:ascii="Times New Roman" w:eastAsia="Times New Roman" w:hAnsi="Times New Roman" w:cs="Times New Roman"/>
          <w:sz w:val="24"/>
          <w:szCs w:val="24"/>
          <w:lang w:val="uk-UA" w:eastAsia="ru-RU"/>
        </w:rPr>
        <w:t>), або копію статуту сільськогосподарського обслуговуючого кооперативу;</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0" w:tgtFrame="_top" w:history="1">
        <w:r w:rsidR="00447BAD" w:rsidRPr="00447BAD">
          <w:rPr>
            <w:rFonts w:ascii="Times New Roman" w:eastAsia="Times New Roman" w:hAnsi="Times New Roman" w:cs="Times New Roman"/>
            <w:color w:val="0000FF"/>
            <w:sz w:val="24"/>
            <w:szCs w:val="24"/>
            <w:u w:val="single"/>
            <w:lang w:val="uk-UA" w:eastAsia="ru-RU"/>
          </w:rPr>
          <w:t>відомості з Державного реєстру речових прав на нерухоме майно, що підтверджують право власності або користування земельною ділянкою (стосовно сільськогосподарського обслуговуючого кооперативу - для кожного члена кооперативу);</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1" w:tgtFrame="_top" w:history="1">
        <w:r w:rsidR="00447BAD" w:rsidRPr="00447BAD">
          <w:rPr>
            <w:rFonts w:ascii="Times New Roman" w:eastAsia="Times New Roman" w:hAnsi="Times New Roman" w:cs="Times New Roman"/>
            <w:color w:val="0000FF"/>
            <w:sz w:val="24"/>
            <w:szCs w:val="24"/>
            <w:u w:val="single"/>
            <w:lang w:val="uk-UA" w:eastAsia="ru-RU"/>
          </w:rPr>
          <w:t>(абзац п'ятий пункту 6 у редакції постанови</w:t>
        </w:r>
        <w:r w:rsidR="003C2DF9">
          <w:rPr>
            <w:rFonts w:ascii="Times New Roman" w:eastAsia="Times New Roman" w:hAnsi="Times New Roman" w:cs="Times New Roman"/>
            <w:color w:val="0000FF"/>
            <w:sz w:val="24"/>
            <w:szCs w:val="24"/>
            <w:u w:val="single"/>
            <w:lang w:val="uk-UA" w:eastAsia="ru-RU"/>
          </w:rPr>
          <w:t xml:space="preserve"> </w:t>
        </w:r>
        <w:r w:rsidR="00447BAD" w:rsidRPr="00447BAD">
          <w:rPr>
            <w:rFonts w:ascii="Times New Roman" w:eastAsia="Times New Roman" w:hAnsi="Times New Roman" w:cs="Times New Roman"/>
            <w:color w:val="0000FF"/>
            <w:sz w:val="24"/>
            <w:szCs w:val="24"/>
            <w:u w:val="single"/>
            <w:lang w:val="uk-UA" w:eastAsia="ru-RU"/>
          </w:rPr>
          <w:t> Кабінету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копію фінансового документа, що підтверджує наявність чистого доходу (виручки) від реалізації продукції (товарів, робіт, послуг) за останній рік (для фермерського господарства)</w:t>
      </w:r>
      <w:hyperlink r:id="rId32" w:tgtFrame="_top" w:history="1">
        <w:r w:rsidRPr="00447BAD">
          <w:rPr>
            <w:rFonts w:ascii="Times New Roman" w:eastAsia="Times New Roman" w:hAnsi="Times New Roman" w:cs="Times New Roman"/>
            <w:color w:val="0000FF"/>
            <w:sz w:val="24"/>
            <w:szCs w:val="24"/>
            <w:u w:val="single"/>
            <w:lang w:val="uk-UA" w:eastAsia="ru-RU"/>
          </w:rPr>
          <w:t>, а фермерські господарства, які зареєстровані в поточному році, - копію фінансового звіту за останній квартал</w:t>
        </w:r>
      </w:hyperlink>
      <w:r w:rsidRPr="00447BAD">
        <w:rPr>
          <w:rFonts w:ascii="Times New Roman" w:eastAsia="Times New Roman" w:hAnsi="Times New Roman" w:cs="Times New Roman"/>
          <w:sz w:val="24"/>
          <w:szCs w:val="24"/>
          <w:lang w:val="uk-UA" w:eastAsia="ru-RU"/>
        </w:rPr>
        <w:t>;</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3" w:tgtFrame="_top" w:history="1">
        <w:r w:rsidR="00447BAD" w:rsidRPr="00447BAD">
          <w:rPr>
            <w:rFonts w:ascii="Times New Roman" w:eastAsia="Times New Roman" w:hAnsi="Times New Roman" w:cs="Times New Roman"/>
            <w:color w:val="0000FF"/>
            <w:sz w:val="24"/>
            <w:szCs w:val="24"/>
            <w:u w:val="single"/>
            <w:lang w:val="uk-UA" w:eastAsia="ru-RU"/>
          </w:rPr>
          <w:t>(абзац шостий пункту 6 із змінами, внесеними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 у паперовому вигляді або сформовану в електронному вигляді в електронному кабінеті платника податків на офіційному веб-сайті ДФС;</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згоду одержувача щодо надання </w:t>
      </w:r>
      <w:hyperlink r:id="rId34" w:tgtFrame="_top" w:history="1">
        <w:r w:rsidRPr="00447BAD">
          <w:rPr>
            <w:rFonts w:ascii="Times New Roman" w:eastAsia="Times New Roman" w:hAnsi="Times New Roman" w:cs="Times New Roman"/>
            <w:color w:val="0000FF"/>
            <w:sz w:val="24"/>
            <w:szCs w:val="24"/>
            <w:u w:val="single"/>
            <w:lang w:val="uk-UA" w:eastAsia="ru-RU"/>
          </w:rPr>
          <w:t>уповноваженим банком</w:t>
        </w:r>
      </w:hyperlink>
      <w:r w:rsidRPr="00447BAD">
        <w:rPr>
          <w:rFonts w:ascii="Times New Roman" w:eastAsia="Times New Roman" w:hAnsi="Times New Roman" w:cs="Times New Roman"/>
          <w:sz w:val="24"/>
          <w:szCs w:val="24"/>
          <w:lang w:val="uk-UA" w:eastAsia="ru-RU"/>
        </w:rPr>
        <w:t xml:space="preserve"> Мінагрополітики інформації, яка становить банківську таємницю або містить персональні дані, за формою, визначеною </w:t>
      </w:r>
      <w:hyperlink r:id="rId35" w:tgtFrame="_top" w:history="1">
        <w:r w:rsidRPr="00447BAD">
          <w:rPr>
            <w:rFonts w:ascii="Times New Roman" w:eastAsia="Times New Roman" w:hAnsi="Times New Roman" w:cs="Times New Roman"/>
            <w:color w:val="0000FF"/>
            <w:sz w:val="24"/>
            <w:szCs w:val="24"/>
            <w:u w:val="single"/>
            <w:lang w:val="uk-UA" w:eastAsia="ru-RU"/>
          </w:rPr>
          <w:t>уповноваженим банком</w:t>
        </w:r>
      </w:hyperlink>
      <w:r w:rsidRPr="00447BAD">
        <w:rPr>
          <w:rFonts w:ascii="Times New Roman" w:eastAsia="Times New Roman" w:hAnsi="Times New Roman" w:cs="Times New Roman"/>
          <w:sz w:val="24"/>
          <w:szCs w:val="24"/>
          <w:lang w:val="uk-UA" w:eastAsia="ru-RU"/>
        </w:rPr>
        <w:t>.</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Подаються оригінали та належним чином засвідчені копії документів.</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Форма заявки для отримання фінансової підтримки визначається Мінагрополітики.</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6" w:tgtFrame="_top" w:history="1">
        <w:r w:rsidR="00447BAD" w:rsidRPr="00447BAD">
          <w:rPr>
            <w:rFonts w:ascii="Times New Roman" w:eastAsia="Times New Roman" w:hAnsi="Times New Roman" w:cs="Times New Roman"/>
            <w:color w:val="0000FF"/>
            <w:sz w:val="24"/>
            <w:szCs w:val="24"/>
            <w:u w:val="single"/>
            <w:lang w:val="uk-UA" w:eastAsia="ru-RU"/>
          </w:rPr>
          <w:t>7. Для отримання часткової компенсації вартості насіння сільськогосподарських рослин вітчизняного виробництва категорій базове, сертифіковане (у розмірі не більше 60000 гривень на одне господарство, без урахування сум податку на додану вартість), одержувачі, крім документів, передбачених у пункті 6 цього Порядку, також подають уповноваженому банку копії:</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7" w:tgtFrame="_top" w:history="1">
        <w:r w:rsidR="00447BAD" w:rsidRPr="00447BAD">
          <w:rPr>
            <w:rFonts w:ascii="Times New Roman" w:eastAsia="Times New Roman" w:hAnsi="Times New Roman" w:cs="Times New Roman"/>
            <w:color w:val="0000FF"/>
            <w:sz w:val="24"/>
            <w:szCs w:val="24"/>
            <w:u w:val="single"/>
            <w:lang w:val="uk-UA" w:eastAsia="ru-RU"/>
          </w:rPr>
          <w:t>сертифіката, що засвідчує сортові якості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8" w:tgtFrame="_top" w:history="1">
        <w:r w:rsidR="00447BAD" w:rsidRPr="00447BAD">
          <w:rPr>
            <w:rFonts w:ascii="Times New Roman" w:eastAsia="Times New Roman" w:hAnsi="Times New Roman" w:cs="Times New Roman"/>
            <w:color w:val="0000FF"/>
            <w:sz w:val="24"/>
            <w:szCs w:val="24"/>
            <w:u w:val="single"/>
            <w:lang w:val="uk-UA" w:eastAsia="ru-RU"/>
          </w:rPr>
          <w:t>сертифіката, що засвідчує посівні якості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39" w:tgtFrame="_top" w:history="1">
        <w:r w:rsidR="00447BAD" w:rsidRPr="00447BAD">
          <w:rPr>
            <w:rFonts w:ascii="Times New Roman" w:eastAsia="Times New Roman" w:hAnsi="Times New Roman" w:cs="Times New Roman"/>
            <w:color w:val="0000FF"/>
            <w:sz w:val="24"/>
            <w:szCs w:val="24"/>
            <w:u w:val="single"/>
            <w:lang w:val="uk-UA" w:eastAsia="ru-RU"/>
          </w:rPr>
          <w:t>платіжного доручення про оплату за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0" w:tgtFrame="_top" w:history="1">
        <w:r w:rsidR="00447BAD" w:rsidRPr="00447BAD">
          <w:rPr>
            <w:rFonts w:ascii="Times New Roman" w:eastAsia="Times New Roman" w:hAnsi="Times New Roman" w:cs="Times New Roman"/>
            <w:color w:val="0000FF"/>
            <w:sz w:val="24"/>
            <w:szCs w:val="24"/>
            <w:u w:val="single"/>
            <w:lang w:val="uk-UA" w:eastAsia="ru-RU"/>
          </w:rPr>
          <w:t>накладної (товарно-транспортної накладної) на придбане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1" w:tgtFrame="_top" w:history="1">
        <w:proofErr w:type="spellStart"/>
        <w:r w:rsidR="00447BAD" w:rsidRPr="00447BAD">
          <w:rPr>
            <w:rFonts w:ascii="Times New Roman" w:eastAsia="Times New Roman" w:hAnsi="Times New Roman" w:cs="Times New Roman"/>
            <w:color w:val="0000FF"/>
            <w:sz w:val="24"/>
            <w:szCs w:val="24"/>
            <w:u w:val="single"/>
            <w:lang w:val="uk-UA" w:eastAsia="ru-RU"/>
          </w:rPr>
          <w:t>акта</w:t>
        </w:r>
        <w:proofErr w:type="spellEnd"/>
        <w:r w:rsidR="00447BAD" w:rsidRPr="00447BAD">
          <w:rPr>
            <w:rFonts w:ascii="Times New Roman" w:eastAsia="Times New Roman" w:hAnsi="Times New Roman" w:cs="Times New Roman"/>
            <w:color w:val="0000FF"/>
            <w:sz w:val="24"/>
            <w:szCs w:val="24"/>
            <w:u w:val="single"/>
            <w:lang w:val="uk-UA" w:eastAsia="ru-RU"/>
          </w:rPr>
          <w:t xml:space="preserve"> про висів придбаного насіння за формою, затвердженою Мінагрополітики.</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2" w:tgtFrame="_top" w:history="1">
        <w:r w:rsidR="00447BAD" w:rsidRPr="00447BAD">
          <w:rPr>
            <w:rFonts w:ascii="Times New Roman" w:eastAsia="Times New Roman" w:hAnsi="Times New Roman" w:cs="Times New Roman"/>
            <w:color w:val="0000FF"/>
            <w:sz w:val="24"/>
            <w:szCs w:val="24"/>
            <w:u w:val="single"/>
            <w:lang w:val="uk-UA" w:eastAsia="ru-RU"/>
          </w:rPr>
          <w:t xml:space="preserve">У разі закупівлі насіння у фізичних осіб - підприємців та юридичних осіб, не включених до Реєстру суб'єктів насінництва та </w:t>
        </w:r>
        <w:proofErr w:type="spellStart"/>
        <w:r w:rsidR="00447BAD" w:rsidRPr="00447BAD">
          <w:rPr>
            <w:rFonts w:ascii="Times New Roman" w:eastAsia="Times New Roman" w:hAnsi="Times New Roman" w:cs="Times New Roman"/>
            <w:color w:val="0000FF"/>
            <w:sz w:val="24"/>
            <w:szCs w:val="24"/>
            <w:u w:val="single"/>
            <w:lang w:val="uk-UA" w:eastAsia="ru-RU"/>
          </w:rPr>
          <w:t>розсадництва</w:t>
        </w:r>
        <w:proofErr w:type="spellEnd"/>
        <w:r w:rsidR="00447BAD" w:rsidRPr="00447BAD">
          <w:rPr>
            <w:rFonts w:ascii="Times New Roman" w:eastAsia="Times New Roman" w:hAnsi="Times New Roman" w:cs="Times New Roman"/>
            <w:color w:val="0000FF"/>
            <w:sz w:val="24"/>
            <w:szCs w:val="24"/>
            <w:u w:val="single"/>
            <w:lang w:val="uk-UA" w:eastAsia="ru-RU"/>
          </w:rPr>
          <w:t>, одержувачі додатково до зазначених документів подають уповноваженому банку оригінали документів на якість насіння, визначені ДСТУ 4138-2002 Насіння сільськогосподарських культур, а саме:</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3" w:tgtFrame="_top" w:history="1">
        <w:r w:rsidR="00447BAD" w:rsidRPr="00447BAD">
          <w:rPr>
            <w:rFonts w:ascii="Times New Roman" w:eastAsia="Times New Roman" w:hAnsi="Times New Roman" w:cs="Times New Roman"/>
            <w:color w:val="0000FF"/>
            <w:sz w:val="24"/>
            <w:szCs w:val="24"/>
            <w:u w:val="single"/>
            <w:lang w:val="uk-UA" w:eastAsia="ru-RU"/>
          </w:rPr>
          <w:t>атестат на насіння - на базове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4" w:tgtFrame="_top" w:history="1">
        <w:r w:rsidR="00447BAD" w:rsidRPr="00447BAD">
          <w:rPr>
            <w:rFonts w:ascii="Times New Roman" w:eastAsia="Times New Roman" w:hAnsi="Times New Roman" w:cs="Times New Roman"/>
            <w:color w:val="0000FF"/>
            <w:sz w:val="24"/>
            <w:szCs w:val="24"/>
            <w:u w:val="single"/>
            <w:lang w:val="uk-UA" w:eastAsia="ru-RU"/>
          </w:rPr>
          <w:t>свідоцтво на насіння - на сертифіковане насіння;</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5" w:tgtFrame="_top" w:history="1">
        <w:r w:rsidR="00447BAD" w:rsidRPr="00447BAD">
          <w:rPr>
            <w:rFonts w:ascii="Times New Roman" w:eastAsia="Times New Roman" w:hAnsi="Times New Roman" w:cs="Times New Roman"/>
            <w:color w:val="0000FF"/>
            <w:sz w:val="24"/>
            <w:szCs w:val="24"/>
            <w:u w:val="single"/>
            <w:lang w:val="uk-UA" w:eastAsia="ru-RU"/>
          </w:rPr>
          <w:t>свідоцтво на гібридне насіння - на насіння першого покоління гібридів.</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6" w:tgtFrame="_top" w:history="1">
        <w:r w:rsidR="00447BAD" w:rsidRPr="00447BAD">
          <w:rPr>
            <w:rFonts w:ascii="Times New Roman" w:eastAsia="Times New Roman" w:hAnsi="Times New Roman" w:cs="Times New Roman"/>
            <w:color w:val="0000FF"/>
            <w:sz w:val="24"/>
            <w:szCs w:val="24"/>
            <w:u w:val="single"/>
            <w:lang w:val="uk-UA" w:eastAsia="ru-RU"/>
          </w:rPr>
          <w:t>Граничний строк подання документів для часткової компенсації вартості насіння уповноваженим банкам - 1 листопада поточного року.</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7" w:tgtFrame="_top" w:history="1">
        <w:r w:rsidR="00447BAD" w:rsidRPr="00447BAD">
          <w:rPr>
            <w:rFonts w:ascii="Times New Roman" w:eastAsia="Times New Roman" w:hAnsi="Times New Roman" w:cs="Times New Roman"/>
            <w:color w:val="0000FF"/>
            <w:sz w:val="24"/>
            <w:szCs w:val="24"/>
            <w:u w:val="single"/>
            <w:lang w:val="uk-UA" w:eastAsia="ru-RU"/>
          </w:rPr>
          <w:t>Закупівля насіння сільськогосподарських рослин вітчизняного виробництва, вартість якого підлягає частковій компенсації, здійснюється через уповноважені банки.</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8" w:tgtFrame="_top" w:history="1">
        <w:r w:rsidR="00447BAD" w:rsidRPr="00447BAD">
          <w:rPr>
            <w:rFonts w:ascii="Times New Roman" w:eastAsia="Times New Roman" w:hAnsi="Times New Roman" w:cs="Times New Roman"/>
            <w:color w:val="0000FF"/>
            <w:sz w:val="24"/>
            <w:szCs w:val="24"/>
            <w:u w:val="single"/>
            <w:lang w:val="uk-UA" w:eastAsia="ru-RU"/>
          </w:rPr>
          <w:t>Уповноважені банки формують реєстри одержувачів часткової компенсації вартості насіння і подають їх щомісяця до 10 числа Мінагрополітики у паперовому вигляді та в електронній формі.</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49" w:tgtFrame="_top" w:history="1">
        <w:r w:rsidR="00447BAD" w:rsidRPr="00447BAD">
          <w:rPr>
            <w:rFonts w:ascii="Times New Roman" w:eastAsia="Times New Roman" w:hAnsi="Times New Roman" w:cs="Times New Roman"/>
            <w:color w:val="0000FF"/>
            <w:sz w:val="24"/>
            <w:szCs w:val="24"/>
            <w:u w:val="single"/>
            <w:lang w:val="uk-UA" w:eastAsia="ru-RU"/>
          </w:rPr>
          <w:t>Реєстр одержувачів часткової компенсації вартості насіння містить інформацію про повне найменування, код згідно з ЄДРПОУ юридичної особи або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фізичної особи - підприємця; вартість придбання насіння; суму коштів, що підлягає компенсації.</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0" w:tgtFrame="_top" w:history="1">
        <w:r w:rsidR="00447BAD" w:rsidRPr="00447BAD">
          <w:rPr>
            <w:rFonts w:ascii="Times New Roman" w:eastAsia="Times New Roman" w:hAnsi="Times New Roman" w:cs="Times New Roman"/>
            <w:color w:val="0000FF"/>
            <w:sz w:val="24"/>
            <w:szCs w:val="24"/>
            <w:u w:val="single"/>
            <w:lang w:val="uk-UA" w:eastAsia="ru-RU"/>
          </w:rPr>
          <w:t>Мінагрополітики у межах бюджетних коштів за відповідним напрямом на підставі наданих уповноваженими банками реєстрів одержувачів часткової компенсації вартості насіння затверджує розподіл коштів між уповноваженими банками та у межах обсягу відкритих бюджетних асигнувань перераховує їх щомісяця до 25 числа уповноваженим банкам.</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1" w:tgtFrame="_top" w:history="1">
        <w:r w:rsidR="00447BAD" w:rsidRPr="00447BAD">
          <w:rPr>
            <w:rFonts w:ascii="Times New Roman" w:eastAsia="Times New Roman" w:hAnsi="Times New Roman" w:cs="Times New Roman"/>
            <w:color w:val="0000FF"/>
            <w:sz w:val="24"/>
            <w:szCs w:val="24"/>
            <w:u w:val="single"/>
            <w:lang w:val="uk-UA" w:eastAsia="ru-RU"/>
          </w:rPr>
          <w:t>Уповноважені банки протягом трьох банківських днів з дати отримання коштів від Мінагрополітики перераховують їх на поточні рахунки одержувачів та протягом двох робочих днів після перерахування інформують про це Мінагрополітики.</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2" w:tgtFrame="_top" w:history="1">
        <w:r w:rsidR="00447BAD" w:rsidRPr="00447BAD">
          <w:rPr>
            <w:rFonts w:ascii="Times New Roman" w:eastAsia="Times New Roman" w:hAnsi="Times New Roman" w:cs="Times New Roman"/>
            <w:color w:val="0000FF"/>
            <w:sz w:val="24"/>
            <w:szCs w:val="24"/>
            <w:u w:val="single"/>
            <w:lang w:val="uk-UA" w:eastAsia="ru-RU"/>
          </w:rPr>
          <w:t>(пункт 7 у редакції постанови Кабінету</w:t>
        </w:r>
        <w:r w:rsidR="00447BAD" w:rsidRPr="00447BAD">
          <w:rPr>
            <w:rFonts w:ascii="Times New Roman" w:eastAsia="Times New Roman" w:hAnsi="Times New Roman" w:cs="Times New Roman"/>
            <w:color w:val="0000FF"/>
            <w:sz w:val="24"/>
            <w:szCs w:val="24"/>
            <w:u w:val="single"/>
            <w:lang w:val="uk-UA" w:eastAsia="ru-RU"/>
          </w:rPr>
          <w:br/>
          <w:t>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8. Часткова компенсація витрат сільськогосподарським дорадчим службам, пов'язаних з наданням дорадчих послуг за напрямами: агрономія, ветеринарія, зоотехнія, бухгалтерський облік, маркетинг, юридичні консультації (у розмірі 90 відсотків вартості, але не більше ніж 10000 гривень), надається в порядку, визначеному Мінагрополітики.</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3" w:tgtFrame="_top" w:history="1">
        <w:r w:rsidR="00447BAD" w:rsidRPr="00447BAD">
          <w:rPr>
            <w:rFonts w:ascii="Times New Roman" w:eastAsia="Times New Roman" w:hAnsi="Times New Roman" w:cs="Times New Roman"/>
            <w:color w:val="0000FF"/>
            <w:sz w:val="24"/>
            <w:szCs w:val="24"/>
            <w:u w:val="single"/>
            <w:lang w:val="uk-UA" w:eastAsia="ru-RU"/>
          </w:rPr>
          <w:t>9. Фінансова підтримка сільськогосподарських обслуговуючих кооперативів надається кооперативам, зазначеним у пункті 3 цього Порядку, для придбання обладнання із зберігання та переробки сільськогосподарської продукції.</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4" w:tgtFrame="_top" w:history="1">
        <w:r w:rsidR="00447BAD" w:rsidRPr="00447BAD">
          <w:rPr>
            <w:rFonts w:ascii="Times New Roman" w:eastAsia="Times New Roman" w:hAnsi="Times New Roman" w:cs="Times New Roman"/>
            <w:color w:val="0000FF"/>
            <w:sz w:val="24"/>
            <w:szCs w:val="24"/>
            <w:u w:val="single"/>
            <w:lang w:val="uk-UA" w:eastAsia="ru-RU"/>
          </w:rPr>
          <w:t>(абзац перший пункту 9 у редакції постанови</w:t>
        </w:r>
        <w:r w:rsidR="00447BAD" w:rsidRPr="00447BAD">
          <w:rPr>
            <w:rFonts w:ascii="Times New Roman" w:eastAsia="Times New Roman" w:hAnsi="Times New Roman" w:cs="Times New Roman"/>
            <w:color w:val="0000FF"/>
            <w:sz w:val="24"/>
            <w:szCs w:val="24"/>
            <w:u w:val="single"/>
            <w:lang w:val="uk-UA" w:eastAsia="ru-RU"/>
          </w:rPr>
          <w:br/>
          <w:t> Кабінету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Для надання фінансової підтримки, зазначеної в абзаці першому цього пункту, структурні підрозділи облдержадміністрацій, що забезпечують виконання функцій з питань агропромислового розвитку, утворюють до 15 березня поточного року регіональні комісії та затверджують їх склад (далі - регіональні комісії).</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До складу регіональних комісій входять представники структурних підрозділів облдержадміністрацій, що забезпечують виконання функцій з питань агропромислового розвитку, фінансових органів, територіальних органів ДФС, міжрегіональних територіальних органів </w:t>
      </w:r>
      <w:proofErr w:type="spellStart"/>
      <w:r w:rsidRPr="00447BAD">
        <w:rPr>
          <w:rFonts w:ascii="Times New Roman" w:eastAsia="Times New Roman" w:hAnsi="Times New Roman" w:cs="Times New Roman"/>
          <w:sz w:val="24"/>
          <w:szCs w:val="24"/>
          <w:lang w:val="uk-UA" w:eastAsia="ru-RU"/>
        </w:rPr>
        <w:t>Держаудитслужби</w:t>
      </w:r>
      <w:proofErr w:type="spellEnd"/>
      <w:r w:rsidRPr="00447BAD">
        <w:rPr>
          <w:rFonts w:ascii="Times New Roman" w:eastAsia="Times New Roman" w:hAnsi="Times New Roman" w:cs="Times New Roman"/>
          <w:sz w:val="24"/>
          <w:szCs w:val="24"/>
          <w:lang w:val="uk-UA" w:eastAsia="ru-RU"/>
        </w:rPr>
        <w:t>, обласних представництв громадських організацій, Українського державного фонду підтримки фермерських господарств. Регіональні комісії очолюють керівники структурних підрозділів облдержадміністрацій, що забезпечують виконання функцій з питань агропромислового розвитку.</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Примірне положення про регіональні комісії, форму заявки, журналу обліку затверджує Мінагрополітики.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Після надходження від Мінагрополітики інформації про розподіл бюджетних коштів за напрямами </w:t>
      </w:r>
      <w:hyperlink r:id="rId55" w:tgtFrame="_top" w:history="1">
        <w:r w:rsidRPr="00447BAD">
          <w:rPr>
            <w:rFonts w:ascii="Times New Roman" w:eastAsia="Times New Roman" w:hAnsi="Times New Roman" w:cs="Times New Roman"/>
            <w:color w:val="0000FF"/>
            <w:sz w:val="24"/>
            <w:szCs w:val="24"/>
            <w:u w:val="single"/>
            <w:lang w:val="uk-UA" w:eastAsia="ru-RU"/>
          </w:rPr>
          <w:t>регіональні комісії</w:t>
        </w:r>
      </w:hyperlink>
      <w:r w:rsidRPr="00447BAD">
        <w:rPr>
          <w:rFonts w:ascii="Times New Roman" w:eastAsia="Times New Roman" w:hAnsi="Times New Roman" w:cs="Times New Roman"/>
          <w:sz w:val="24"/>
          <w:szCs w:val="24"/>
          <w:lang w:val="uk-UA" w:eastAsia="ru-RU"/>
        </w:rPr>
        <w:t xml:space="preserve"> оголошують про початок прийому заявок та документів для отримання фінансової підтримки сільськогосподарських обслуговуючих кооперативів шляхом опублікування оголошення у друкованих засобах масової інформації та на власних веб-сторінках.</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56" w:tgtFrame="_top" w:history="1">
        <w:r w:rsidR="00447BAD" w:rsidRPr="00447BAD">
          <w:rPr>
            <w:rFonts w:ascii="Times New Roman" w:eastAsia="Times New Roman" w:hAnsi="Times New Roman" w:cs="Times New Roman"/>
            <w:color w:val="0000FF"/>
            <w:sz w:val="24"/>
            <w:szCs w:val="24"/>
            <w:u w:val="single"/>
            <w:lang w:val="uk-UA" w:eastAsia="ru-RU"/>
          </w:rPr>
          <w:t>(абзац п'ятий пункту 9 із змінами, внесеними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hyperlink>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Заявки приймаються у період, зазначений в оголошенні, починаючи з дати його оприлюднення до 15 листопада року опублікування оголошення.</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Заявки, подані після закінчення строку їх приймання, не приймаються та не розглядаються.</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Інформація про заявки та документи, подані в установлений строк до регіональних комісій, вноситься секретарем регіональної комісії до журналу обліку в день їх надходження.</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Заявка та документи, що додаються до неї, зберігаються протягом трьох років.</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Засідання регіональних комісій проводяться у разі потреби, але не рідше одного разу на місяць. Останнє засідання регіональної комісії проводиться до 1 грудня.</w:t>
      </w:r>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57" w:tgtFrame="_top" w:history="1">
        <w:r w:rsidR="00447BAD" w:rsidRPr="00447BAD">
          <w:rPr>
            <w:rFonts w:ascii="Times New Roman" w:eastAsia="Times New Roman" w:hAnsi="Times New Roman" w:cs="Times New Roman"/>
            <w:color w:val="0000FF"/>
            <w:sz w:val="24"/>
            <w:szCs w:val="24"/>
            <w:u w:val="single"/>
            <w:lang w:val="uk-UA" w:eastAsia="ru-RU"/>
          </w:rPr>
          <w:t>За результатами розгляду поданих заявок та документів регіональні комісії приймають рішення про надання фінансової підтримки сільськогосподарським обслуговуючим кооперативам, яке оформляється протоколом у двох примірниках, протягом п'яти робочих днів формують реєстри одержувачів зазначеної фінансової підтримки та подають їх разом з одним примірником протоколу до Мінагрополітики.</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58" w:tgtFrame="_top" w:history="1">
        <w:r w:rsidR="00447BAD" w:rsidRPr="00447BAD">
          <w:rPr>
            <w:rFonts w:ascii="Times New Roman" w:eastAsia="Times New Roman" w:hAnsi="Times New Roman" w:cs="Times New Roman"/>
            <w:color w:val="0000FF"/>
            <w:sz w:val="24"/>
            <w:szCs w:val="24"/>
            <w:u w:val="single"/>
            <w:lang w:val="uk-UA" w:eastAsia="ru-RU"/>
          </w:rPr>
          <w:t>(абзац одинадцятий пункту 9 у редакції постанови</w:t>
        </w:r>
        <w:r w:rsidR="00447BAD" w:rsidRPr="00447BAD">
          <w:rPr>
            <w:rFonts w:ascii="Times New Roman" w:eastAsia="Times New Roman" w:hAnsi="Times New Roman" w:cs="Times New Roman"/>
            <w:color w:val="0000FF"/>
            <w:sz w:val="24"/>
            <w:szCs w:val="24"/>
            <w:u w:val="single"/>
            <w:lang w:val="uk-UA" w:eastAsia="ru-RU"/>
          </w:rPr>
          <w:br/>
          <w:t> Кабінету Міністрів України від 24.10.2018 р. N 911)</w:t>
        </w:r>
      </w:hyperlink>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Фінансова підтримка надається сільськогосподарським обслуговуючим кооперативам у розмірі 70 відсотків вартості придбаного обладнання без урахування сум податку на додану вартість, але не більше ніж 3000000 гривень на один сільськогосподарський обслуговуючий кооператив.</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lastRenderedPageBreak/>
        <w:t>Сільськогосподарські обслуговуючі кооперативи укладають договір з постачальником обладнання з визначенням таких умов:</w:t>
      </w:r>
      <w:bookmarkStart w:id="0" w:name="_GoBack"/>
      <w:bookmarkEnd w:id="0"/>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кооператив сплачує постачальнику податок на додану вартість та 30 відсотків вартості обладнання (без податку на додану вартість);</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70 відсотків вартості (без податку на додану вартість) сплачується за рахунок фінансової підтримки шляхом видачі простого векселя, авальованого Мінагрополітики;</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постачальник обладнання забезпечує постачання обладнання з дотриманням зазначених умов;</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виплата за векселем здійснюється Мінагрополітики за пред'явленням;</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вексель не може передаватися третім особам, крім Мінагрополітики;</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граничний строк виписки векселя - до 1 листопада поточного року;</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граничний строк пред'явлення векселя - до 15 грудня поточного року.</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Для отримання фінансової підтримки, зазначеної в абзаці першому цього пункту, сільськогосподарські обслуговуючі кооперативи одночасно подають до регіональної комісії в паперовому вигляді, а до Мінагрополітики - в електронному вигляді такі документи:</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копію статуту сільськогосподарського обслуговуючого кооперативу;</w:t>
      </w:r>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59" w:tgtFrame="_top" w:history="1">
        <w:r w:rsidR="00447BAD" w:rsidRPr="00447BAD">
          <w:rPr>
            <w:rFonts w:ascii="Times New Roman" w:eastAsia="Times New Roman" w:hAnsi="Times New Roman" w:cs="Times New Roman"/>
            <w:color w:val="0000FF"/>
            <w:sz w:val="24"/>
            <w:szCs w:val="24"/>
            <w:u w:val="single"/>
            <w:lang w:val="uk-UA" w:eastAsia="ru-RU"/>
          </w:rPr>
          <w:t>баланс і звіт про фінансові результати за останній звітний період за встановленою формою;</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0" w:tgtFrame="_top" w:history="1">
        <w:r w:rsidR="00447BAD" w:rsidRPr="00447BAD">
          <w:rPr>
            <w:rFonts w:ascii="Times New Roman" w:eastAsia="Times New Roman" w:hAnsi="Times New Roman" w:cs="Times New Roman"/>
            <w:color w:val="0000FF"/>
            <w:sz w:val="24"/>
            <w:szCs w:val="24"/>
            <w:u w:val="single"/>
            <w:lang w:val="uk-UA" w:eastAsia="ru-RU"/>
          </w:rPr>
          <w:t>(пункт 9 доповнено новим абзацом двадцять третім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1" w:tgtFrame="_top" w:history="1">
        <w:r w:rsidR="00447BAD" w:rsidRPr="00447BAD">
          <w:rPr>
            <w:rFonts w:ascii="Times New Roman" w:eastAsia="Times New Roman" w:hAnsi="Times New Roman" w:cs="Times New Roman"/>
            <w:color w:val="0000FF"/>
            <w:sz w:val="24"/>
            <w:szCs w:val="24"/>
            <w:u w:val="single"/>
            <w:lang w:val="uk-UA" w:eastAsia="ru-RU"/>
          </w:rPr>
          <w:t>для сільськогосподарських обслуговуючих кооперативів, зареєстрованих у поточному році, - виписка з банку про обіг коштів на поточному рахунку;</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2" w:tgtFrame="_top" w:history="1">
        <w:r w:rsidR="00447BAD" w:rsidRPr="00447BAD">
          <w:rPr>
            <w:rFonts w:ascii="Times New Roman" w:eastAsia="Times New Roman" w:hAnsi="Times New Roman" w:cs="Times New Roman"/>
            <w:color w:val="0000FF"/>
            <w:sz w:val="24"/>
            <w:szCs w:val="24"/>
            <w:u w:val="single"/>
            <w:lang w:val="uk-UA" w:eastAsia="ru-RU"/>
          </w:rPr>
          <w:t>(пункт 9 доповнено новим абзацом двадцять четвертим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3" w:tgtFrame="_top" w:history="1">
        <w:r w:rsidR="00447BAD" w:rsidRPr="00447BAD">
          <w:rPr>
            <w:rFonts w:ascii="Times New Roman" w:eastAsia="Times New Roman" w:hAnsi="Times New Roman" w:cs="Times New Roman"/>
            <w:color w:val="0000FF"/>
            <w:sz w:val="24"/>
            <w:szCs w:val="24"/>
            <w:u w:val="single"/>
            <w:lang w:val="uk-UA" w:eastAsia="ru-RU"/>
          </w:rPr>
          <w:t>ідентифікаційні документи встановленого зразка, що видаються на тварину (для кооперативів молочарського напряму);</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4" w:tgtFrame="_top" w:history="1">
        <w:r w:rsidR="00447BAD" w:rsidRPr="00447BAD">
          <w:rPr>
            <w:rFonts w:ascii="Times New Roman" w:eastAsia="Times New Roman" w:hAnsi="Times New Roman" w:cs="Times New Roman"/>
            <w:color w:val="0000FF"/>
            <w:sz w:val="24"/>
            <w:szCs w:val="24"/>
            <w:u w:val="single"/>
            <w:lang w:val="uk-UA" w:eastAsia="ru-RU"/>
          </w:rPr>
          <w:t>(пункт 9 доповнено новим абзацом двадцять п'ятим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r w:rsidR="00447BAD" w:rsidRPr="00447BAD">
          <w:rPr>
            <w:rFonts w:ascii="Times New Roman" w:eastAsia="Times New Roman" w:hAnsi="Times New Roman" w:cs="Times New Roman"/>
            <w:color w:val="0000FF"/>
            <w:sz w:val="24"/>
            <w:szCs w:val="24"/>
            <w:u w:val="single"/>
            <w:lang w:val="uk-UA" w:eastAsia="ru-RU"/>
          </w:rPr>
          <w:br/>
          <w:t>у зв'язку з цим абзаци двадцять третій - тридцять шостий</w:t>
        </w:r>
        <w:r w:rsidR="00447BAD" w:rsidRPr="00447BAD">
          <w:rPr>
            <w:rFonts w:ascii="Times New Roman" w:eastAsia="Times New Roman" w:hAnsi="Times New Roman" w:cs="Times New Roman"/>
            <w:color w:val="0000FF"/>
            <w:sz w:val="24"/>
            <w:szCs w:val="24"/>
            <w:u w:val="single"/>
            <w:lang w:val="uk-UA" w:eastAsia="ru-RU"/>
          </w:rPr>
          <w:br/>
          <w:t> вважати відповідно абзацами двадцять шостим - тридцять дев'ятим)</w:t>
        </w:r>
      </w:hyperlink>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65" w:tgtFrame="_top" w:history="1">
        <w:r w:rsidR="00447BAD" w:rsidRPr="00447BAD">
          <w:rPr>
            <w:rFonts w:ascii="Times New Roman" w:eastAsia="Times New Roman" w:hAnsi="Times New Roman" w:cs="Times New Roman"/>
            <w:color w:val="0000FF"/>
            <w:sz w:val="24"/>
            <w:szCs w:val="24"/>
            <w:u w:val="single"/>
            <w:lang w:val="uk-UA" w:eastAsia="ru-RU"/>
          </w:rPr>
          <w:t>абзац двадцять шостий пункту 9 виключено</w:t>
        </w:r>
      </w:hyperlink>
    </w:p>
    <w:p w:rsidR="00447BAD" w:rsidRPr="00447BAD" w:rsidRDefault="00441522" w:rsidP="003C2DF9">
      <w:pPr>
        <w:spacing w:after="0" w:line="240" w:lineRule="auto"/>
        <w:rPr>
          <w:rFonts w:ascii="Times New Roman" w:eastAsia="Times New Roman" w:hAnsi="Times New Roman" w:cs="Times New Roman"/>
          <w:sz w:val="24"/>
          <w:szCs w:val="24"/>
          <w:lang w:val="uk-UA" w:eastAsia="ru-RU"/>
        </w:rPr>
      </w:pPr>
      <w:hyperlink r:id="rId66" w:tgtFrame="_top" w:history="1">
        <w:r w:rsidR="00447BAD" w:rsidRPr="00447BAD">
          <w:rPr>
            <w:rFonts w:ascii="Times New Roman" w:eastAsia="Times New Roman" w:hAnsi="Times New Roman" w:cs="Times New Roman"/>
            <w:color w:val="0000FF"/>
            <w:sz w:val="24"/>
            <w:szCs w:val="24"/>
            <w:u w:val="single"/>
            <w:lang w:val="uk-UA" w:eastAsia="ru-RU"/>
          </w:rPr>
          <w:t>(згідно з постановою Кабінету</w:t>
        </w:r>
        <w:r w:rsidR="00447BAD" w:rsidRPr="00447BAD">
          <w:rPr>
            <w:rFonts w:ascii="Times New Roman" w:eastAsia="Times New Roman" w:hAnsi="Times New Roman" w:cs="Times New Roman"/>
            <w:color w:val="0000FF"/>
            <w:sz w:val="24"/>
            <w:szCs w:val="24"/>
            <w:u w:val="single"/>
            <w:lang w:val="uk-UA" w:eastAsia="ru-RU"/>
          </w:rPr>
          <w:br/>
          <w:t> Міністрів України від 24.10.2018 р. N 911)</w:t>
        </w:r>
      </w:hyperlink>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довідку, чинну на дату подання заявки, про відсутність заборгованості з податків, зборів, платежів, контроль за справлянням яких покладено на органи доходів і зборів, - у паперовому вигляді або сформовану в електронному вигляді в електронному кабінеті платника податків на офіційному веб-сайті ДФС;</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копію договору з постачальником обладнання;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копії документів, що підтверджують оплату податку на додану вартість та 30 відсотків вартості придбаного обладнання;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копію векселя, виписаного постачальнику обладнання;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lastRenderedPageBreak/>
        <w:t>копії підтвердних документів щодо одержання сільськогосподарським обслуговуючим кооперативом обладнання.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Копії документів засвідчуються підписом уповноваженої особи сільськогосподарського обслуговуючого кооперативу.</w:t>
      </w:r>
    </w:p>
    <w:p w:rsidR="00447BAD" w:rsidRPr="00447BAD" w:rsidRDefault="00441522" w:rsidP="003C2DF9">
      <w:pPr>
        <w:spacing w:after="0" w:line="240" w:lineRule="auto"/>
        <w:rPr>
          <w:rFonts w:ascii="Times New Roman" w:eastAsia="Times New Roman" w:hAnsi="Times New Roman" w:cs="Times New Roman"/>
          <w:sz w:val="24"/>
          <w:szCs w:val="24"/>
          <w:lang w:val="uk-UA" w:eastAsia="ru-RU"/>
        </w:rPr>
      </w:pPr>
      <w:hyperlink r:id="rId67" w:tgtFrame="_top" w:history="1">
        <w:r w:rsidR="00447BAD" w:rsidRPr="00447BAD">
          <w:rPr>
            <w:rFonts w:ascii="Times New Roman" w:eastAsia="Times New Roman" w:hAnsi="Times New Roman" w:cs="Times New Roman"/>
            <w:color w:val="0000FF"/>
            <w:sz w:val="24"/>
            <w:szCs w:val="24"/>
            <w:u w:val="single"/>
            <w:lang w:val="uk-UA" w:eastAsia="ru-RU"/>
          </w:rPr>
          <w:t>Абзац тридцять третій пункту 9 виключено</w:t>
        </w:r>
      </w:hyperlink>
      <w:r w:rsidR="003C2DF9">
        <w:rPr>
          <w:rFonts w:ascii="Times New Roman" w:eastAsia="Times New Roman" w:hAnsi="Times New Roman" w:cs="Times New Roman"/>
          <w:color w:val="0000FF"/>
          <w:sz w:val="24"/>
          <w:szCs w:val="24"/>
          <w:u w:val="single"/>
          <w:lang w:val="uk-UA" w:eastAsia="ru-RU"/>
        </w:rPr>
        <w:t xml:space="preserve"> </w:t>
      </w:r>
      <w:hyperlink r:id="rId68" w:tgtFrame="_top" w:history="1">
        <w:r w:rsidR="00447BAD" w:rsidRPr="00447BAD">
          <w:rPr>
            <w:rFonts w:ascii="Times New Roman" w:eastAsia="Times New Roman" w:hAnsi="Times New Roman" w:cs="Times New Roman"/>
            <w:color w:val="0000FF"/>
            <w:sz w:val="24"/>
            <w:szCs w:val="24"/>
            <w:u w:val="single"/>
            <w:lang w:val="uk-UA" w:eastAsia="ru-RU"/>
          </w:rPr>
          <w:t>(згідно з постановою Кабінету</w:t>
        </w:r>
        <w:r w:rsidR="00447BAD" w:rsidRPr="00447BAD">
          <w:rPr>
            <w:rFonts w:ascii="Times New Roman" w:eastAsia="Times New Roman" w:hAnsi="Times New Roman" w:cs="Times New Roman"/>
            <w:color w:val="0000FF"/>
            <w:sz w:val="24"/>
            <w:szCs w:val="24"/>
            <w:u w:val="single"/>
            <w:lang w:val="uk-UA" w:eastAsia="ru-RU"/>
          </w:rPr>
          <w:br/>
          <w:t> Міністрів України від 24.10.2018 р. N 911)</w:t>
        </w:r>
      </w:hyperlink>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Постачальник обладнання подає для авалювання векселя до Мінагрополітики (засобами поштового зв'язку або особисто) вексель, виписаний сільськогосподарським обслуговуючим кооперативом, та довідку, видану банком із зазначенням реквізитів банківського рахунка постачальника.</w:t>
      </w:r>
    </w:p>
    <w:p w:rsidR="00447BAD" w:rsidRPr="00447BAD" w:rsidRDefault="00441522" w:rsidP="003C2DF9">
      <w:pPr>
        <w:spacing w:after="0" w:line="240" w:lineRule="auto"/>
        <w:rPr>
          <w:rFonts w:ascii="Times New Roman" w:eastAsia="Times New Roman" w:hAnsi="Times New Roman" w:cs="Times New Roman"/>
          <w:sz w:val="24"/>
          <w:szCs w:val="24"/>
          <w:lang w:val="uk-UA" w:eastAsia="ru-RU"/>
        </w:rPr>
      </w:pPr>
      <w:hyperlink r:id="rId69" w:tgtFrame="_top" w:history="1">
        <w:r w:rsidR="00447BAD" w:rsidRPr="00447BAD">
          <w:rPr>
            <w:rFonts w:ascii="Times New Roman" w:eastAsia="Times New Roman" w:hAnsi="Times New Roman" w:cs="Times New Roman"/>
            <w:color w:val="0000FF"/>
            <w:sz w:val="24"/>
            <w:szCs w:val="24"/>
            <w:u w:val="single"/>
            <w:lang w:val="uk-UA" w:eastAsia="ru-RU"/>
          </w:rPr>
          <w:t>Мінагрополітики перевіряє подані сільськогосподарським обслуговуючим кооперативом та постачальником обладнання документи та на підставі реєстру і протоколу, наданих регіональними комісіями, здійснює в межах коштів, що передбачені розподілом, затвердженим Мінагрополітики, аваль векселя і передає його постачальнику обладнання.</w:t>
        </w:r>
      </w:hyperlink>
    </w:p>
    <w:p w:rsidR="00447BAD" w:rsidRPr="00447BAD" w:rsidRDefault="00441522" w:rsidP="003C2DF9">
      <w:pPr>
        <w:spacing w:after="0" w:line="240" w:lineRule="auto"/>
        <w:rPr>
          <w:rFonts w:ascii="Times New Roman" w:eastAsia="Times New Roman" w:hAnsi="Times New Roman" w:cs="Times New Roman"/>
          <w:sz w:val="24"/>
          <w:szCs w:val="24"/>
          <w:lang w:val="uk-UA" w:eastAsia="ru-RU"/>
        </w:rPr>
      </w:pPr>
      <w:hyperlink r:id="rId70" w:tgtFrame="_top" w:history="1">
        <w:r w:rsidR="00447BAD" w:rsidRPr="00447BAD">
          <w:rPr>
            <w:rFonts w:ascii="Times New Roman" w:eastAsia="Times New Roman" w:hAnsi="Times New Roman" w:cs="Times New Roman"/>
            <w:color w:val="0000FF"/>
            <w:sz w:val="24"/>
            <w:szCs w:val="24"/>
            <w:u w:val="single"/>
            <w:lang w:val="uk-UA" w:eastAsia="ru-RU"/>
          </w:rPr>
          <w:t>(абзац тридцять п'ятий пункту 9 із змінами, внесеними згідно з</w:t>
        </w:r>
        <w:r w:rsidR="00447BAD" w:rsidRPr="00447BAD">
          <w:rPr>
            <w:rFonts w:ascii="Times New Roman" w:eastAsia="Times New Roman" w:hAnsi="Times New Roman" w:cs="Times New Roman"/>
            <w:color w:val="0000FF"/>
            <w:sz w:val="24"/>
            <w:szCs w:val="24"/>
            <w:u w:val="single"/>
            <w:lang w:val="uk-UA" w:eastAsia="ru-RU"/>
          </w:rPr>
          <w:br/>
          <w:t> постановою Кабінету Міністрів України від 24.10.2018 р. N 911)</w:t>
        </w:r>
      </w:hyperlink>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Мінагрополітики щомісяця в межах помісячного розпису державного бюджету здійснює оплату за векселями, виписаними кооперативами, шляхом перерахування коштів у обсягах авальованих векселів на поточні рахунки постачальників обладнання за їх пред'явленням.</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Мінагрополітики повідомляє сільськогосподарському обслуговуючому кооперативу про суму наданої йому фінансової підтримки шляхом викупу векселя, виписаного сільськогосподарським обслуговуючим кооперативом.</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Мінагрополітики на постійній основі на своєму офіційному веб-сайті оприлюднює інформацію про залишок бюджетних коштів за зазначеним напрямом.</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Випуск, обіг, погашення векселя здійснюються відповідно до законодавства.</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10. Часткова компенсація вартості придбаної сільськогосподарської техніки та обладнання вітчизняного виробництва (далі - техніка та обладнання) надається фермерським господарствам на безповоротній основі у розмірі 40 відсотків вартості придбаної техніки та обладнання без урахування податку на додану вартість, зазначеної в акті приймання-передачі та інших документах, що підтверджують оплату через </w:t>
      </w:r>
      <w:hyperlink r:id="rId71" w:tgtFrame="_top" w:history="1">
        <w:r w:rsidRPr="00447BAD">
          <w:rPr>
            <w:rFonts w:ascii="Times New Roman" w:eastAsia="Times New Roman" w:hAnsi="Times New Roman" w:cs="Times New Roman"/>
            <w:color w:val="0000FF"/>
            <w:sz w:val="24"/>
            <w:szCs w:val="24"/>
            <w:u w:val="single"/>
            <w:lang w:val="uk-UA" w:eastAsia="ru-RU"/>
          </w:rPr>
          <w:t>уповноважений банк</w:t>
        </w:r>
      </w:hyperlink>
      <w:r w:rsidRPr="00447BAD">
        <w:rPr>
          <w:rFonts w:ascii="Times New Roman" w:eastAsia="Times New Roman" w:hAnsi="Times New Roman" w:cs="Times New Roman"/>
          <w:sz w:val="24"/>
          <w:szCs w:val="24"/>
          <w:lang w:val="uk-UA" w:eastAsia="ru-RU"/>
        </w:rPr>
        <w:t xml:space="preserve"> згідно з Порядком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затвердженим </w:t>
      </w:r>
      <w:hyperlink r:id="rId72" w:tgtFrame="_top" w:history="1">
        <w:r w:rsidRPr="00447BAD">
          <w:rPr>
            <w:rFonts w:ascii="Times New Roman" w:eastAsia="Times New Roman" w:hAnsi="Times New Roman" w:cs="Times New Roman"/>
            <w:color w:val="0000FF"/>
            <w:sz w:val="24"/>
            <w:szCs w:val="24"/>
            <w:u w:val="single"/>
            <w:lang w:val="uk-UA" w:eastAsia="ru-RU"/>
          </w:rPr>
          <w:t>постановою Кабінету Міністрів України від 1 березня 2017 р. N 130</w:t>
        </w:r>
      </w:hyperlink>
      <w:r w:rsidRPr="00447BAD">
        <w:rPr>
          <w:rFonts w:ascii="Times New Roman" w:eastAsia="Times New Roman" w:hAnsi="Times New Roman" w:cs="Times New Roman"/>
          <w:sz w:val="24"/>
          <w:szCs w:val="24"/>
          <w:lang w:val="uk-UA" w:eastAsia="ru-RU"/>
        </w:rPr>
        <w:t xml:space="preserve"> (Офіційний вісник України, 2017 р., N 24, ст. 671, N 61, ст. 1865).</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При цьому компенсація техніки та обладнання у розмірі 25 відсотків вартості техніки та обладнання надається за рахунок бюджетної програми КПКВК 2801580 "Фінансова підтримка </w:t>
      </w:r>
      <w:proofErr w:type="spellStart"/>
      <w:r w:rsidRPr="00447BAD">
        <w:rPr>
          <w:rFonts w:ascii="Times New Roman" w:eastAsia="Times New Roman" w:hAnsi="Times New Roman" w:cs="Times New Roman"/>
          <w:sz w:val="24"/>
          <w:szCs w:val="24"/>
          <w:lang w:val="uk-UA" w:eastAsia="ru-RU"/>
        </w:rPr>
        <w:t>сільгосптоваровиробників</w:t>
      </w:r>
      <w:proofErr w:type="spellEnd"/>
      <w:r w:rsidRPr="00447BAD">
        <w:rPr>
          <w:rFonts w:ascii="Times New Roman" w:eastAsia="Times New Roman" w:hAnsi="Times New Roman" w:cs="Times New Roman"/>
          <w:sz w:val="24"/>
          <w:szCs w:val="24"/>
          <w:lang w:val="uk-UA" w:eastAsia="ru-RU"/>
        </w:rPr>
        <w:t>" за напрямом "Часткова компенсація вартості сільськогосподарської техніки та обладнання вітчизняного виробництва", а у розмірі 15 відсотків вартості - за рахунок бюджетної програми КПКВК 2801230 "Фінансова підтримка розвитку фермерських господарств".</w:t>
      </w:r>
    </w:p>
    <w:p w:rsidR="00447BAD" w:rsidRPr="00447BAD" w:rsidRDefault="00447BAD" w:rsidP="00447BAD">
      <w:pPr>
        <w:spacing w:before="100" w:beforeAutospacing="1" w:after="100" w:afterAutospacing="1"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Для отримання компенсації техніки та обладнання фермерські господарства додатково подають до </w:t>
      </w:r>
      <w:hyperlink r:id="rId73" w:tgtFrame="_top" w:history="1">
        <w:r w:rsidRPr="00447BAD">
          <w:rPr>
            <w:rFonts w:ascii="Times New Roman" w:eastAsia="Times New Roman" w:hAnsi="Times New Roman" w:cs="Times New Roman"/>
            <w:color w:val="0000FF"/>
            <w:sz w:val="24"/>
            <w:szCs w:val="24"/>
            <w:u w:val="single"/>
            <w:lang w:val="uk-UA" w:eastAsia="ru-RU"/>
          </w:rPr>
          <w:t>уповноваженого банку</w:t>
        </w:r>
      </w:hyperlink>
      <w:r w:rsidRPr="00447BAD">
        <w:rPr>
          <w:rFonts w:ascii="Times New Roman" w:eastAsia="Times New Roman" w:hAnsi="Times New Roman" w:cs="Times New Roman"/>
          <w:sz w:val="24"/>
          <w:szCs w:val="24"/>
          <w:lang w:val="uk-UA" w:eastAsia="ru-RU"/>
        </w:rPr>
        <w:t xml:space="preserve"> копію статуту фермерського господарства (для юридичної особи) або копію договору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74" w:tgtFrame="_top" w:history="1">
        <w:r w:rsidRPr="00447BAD">
          <w:rPr>
            <w:rFonts w:ascii="Times New Roman" w:eastAsia="Times New Roman" w:hAnsi="Times New Roman" w:cs="Times New Roman"/>
            <w:color w:val="0000FF"/>
            <w:sz w:val="24"/>
            <w:szCs w:val="24"/>
            <w:u w:val="single"/>
            <w:lang w:val="uk-UA" w:eastAsia="ru-RU"/>
          </w:rPr>
          <w:t>статті 8</w:t>
        </w:r>
        <w:r w:rsidRPr="00447BAD">
          <w:rPr>
            <w:rFonts w:ascii="Times New Roman" w:eastAsia="Times New Roman" w:hAnsi="Times New Roman" w:cs="Times New Roman"/>
            <w:color w:val="0000FF"/>
            <w:sz w:val="24"/>
            <w:szCs w:val="24"/>
            <w:u w:val="single"/>
            <w:vertAlign w:val="superscript"/>
            <w:lang w:val="uk-UA" w:eastAsia="ru-RU"/>
          </w:rPr>
          <w:t>1</w:t>
        </w:r>
        <w:r w:rsidRPr="00447BAD">
          <w:rPr>
            <w:rFonts w:ascii="Times New Roman" w:eastAsia="Times New Roman" w:hAnsi="Times New Roman" w:cs="Times New Roman"/>
            <w:color w:val="0000FF"/>
            <w:sz w:val="24"/>
            <w:szCs w:val="24"/>
            <w:u w:val="single"/>
            <w:lang w:val="uk-UA" w:eastAsia="ru-RU"/>
          </w:rPr>
          <w:t xml:space="preserve"> Закону України "Про фермерське господарство"</w:t>
        </w:r>
      </w:hyperlink>
      <w:r w:rsidRPr="00447BAD">
        <w:rPr>
          <w:rFonts w:ascii="Times New Roman" w:eastAsia="Times New Roman" w:hAnsi="Times New Roman" w:cs="Times New Roman"/>
          <w:sz w:val="24"/>
          <w:szCs w:val="24"/>
          <w:lang w:val="uk-UA" w:eastAsia="ru-RU"/>
        </w:rPr>
        <w:t>).</w:t>
      </w:r>
    </w:p>
    <w:p w:rsidR="00447BAD" w:rsidRPr="00447BAD" w:rsidRDefault="00441522" w:rsidP="00447BAD">
      <w:pPr>
        <w:spacing w:before="100" w:beforeAutospacing="1" w:after="100" w:afterAutospacing="1" w:line="240" w:lineRule="auto"/>
        <w:rPr>
          <w:rFonts w:ascii="Times New Roman" w:eastAsia="Times New Roman" w:hAnsi="Times New Roman" w:cs="Times New Roman"/>
          <w:sz w:val="24"/>
          <w:szCs w:val="24"/>
          <w:lang w:val="uk-UA" w:eastAsia="ru-RU"/>
        </w:rPr>
      </w:pPr>
      <w:hyperlink r:id="rId75" w:tgtFrame="_top" w:history="1">
        <w:r w:rsidR="00447BAD" w:rsidRPr="00447BAD">
          <w:rPr>
            <w:rFonts w:ascii="Times New Roman" w:eastAsia="Times New Roman" w:hAnsi="Times New Roman" w:cs="Times New Roman"/>
            <w:color w:val="0000FF"/>
            <w:sz w:val="24"/>
            <w:szCs w:val="24"/>
            <w:u w:val="single"/>
            <w:lang w:val="uk-UA" w:eastAsia="ru-RU"/>
          </w:rPr>
          <w:t>Уповноважені банки</w:t>
        </w:r>
      </w:hyperlink>
      <w:r w:rsidR="00447BAD" w:rsidRPr="00447BAD">
        <w:rPr>
          <w:rFonts w:ascii="Times New Roman" w:eastAsia="Times New Roman" w:hAnsi="Times New Roman" w:cs="Times New Roman"/>
          <w:sz w:val="24"/>
          <w:szCs w:val="24"/>
          <w:lang w:val="uk-UA" w:eastAsia="ru-RU"/>
        </w:rPr>
        <w:t xml:space="preserve"> у порядку та за формою, що визначені Порядком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 затвердженим </w:t>
      </w:r>
      <w:hyperlink r:id="rId76" w:tgtFrame="_top" w:history="1">
        <w:r w:rsidR="00447BAD" w:rsidRPr="00447BAD">
          <w:rPr>
            <w:rFonts w:ascii="Times New Roman" w:eastAsia="Times New Roman" w:hAnsi="Times New Roman" w:cs="Times New Roman"/>
            <w:color w:val="0000FF"/>
            <w:sz w:val="24"/>
            <w:szCs w:val="24"/>
            <w:u w:val="single"/>
            <w:lang w:val="uk-UA" w:eastAsia="ru-RU"/>
          </w:rPr>
          <w:t>постановою Кабінету Міністрів України від 1 березня 2017 р. N 130</w:t>
        </w:r>
      </w:hyperlink>
      <w:r w:rsidR="00447BAD" w:rsidRPr="00447BAD">
        <w:rPr>
          <w:rFonts w:ascii="Times New Roman" w:eastAsia="Times New Roman" w:hAnsi="Times New Roman" w:cs="Times New Roman"/>
          <w:sz w:val="24"/>
          <w:szCs w:val="24"/>
          <w:lang w:val="uk-UA" w:eastAsia="ru-RU"/>
        </w:rPr>
        <w:t xml:space="preserve">, включають відповідну інформацію про фермерські господарства для отримання 25 відсотків компенсації вартості техніки та обладнання, та формують </w:t>
      </w:r>
      <w:r w:rsidR="00447BAD" w:rsidRPr="00447BAD">
        <w:rPr>
          <w:rFonts w:ascii="Times New Roman" w:eastAsia="Times New Roman" w:hAnsi="Times New Roman" w:cs="Times New Roman"/>
          <w:sz w:val="24"/>
          <w:szCs w:val="24"/>
          <w:lang w:val="uk-UA" w:eastAsia="ru-RU"/>
        </w:rPr>
        <w:lastRenderedPageBreak/>
        <w:t>додаткову інформацію про фермерські господарства для компенсації 15 відсотків вартості техніки та обладнання і подають її до Мінагрополітики у визначені строки.</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11. Здешевлення кредитів здійснюється шляхом надання часткової компенсації відсоткової ставки за залученими у національній валюті кредитами, наданими </w:t>
      </w:r>
      <w:hyperlink r:id="rId77" w:tgtFrame="_top" w:history="1">
        <w:r w:rsidRPr="00447BAD">
          <w:rPr>
            <w:rFonts w:ascii="Times New Roman" w:eastAsia="Times New Roman" w:hAnsi="Times New Roman" w:cs="Times New Roman"/>
            <w:color w:val="0000FF"/>
            <w:sz w:val="24"/>
            <w:szCs w:val="24"/>
            <w:u w:val="single"/>
            <w:lang w:val="uk-UA" w:eastAsia="ru-RU"/>
          </w:rPr>
          <w:t>уповноваженим банком</w:t>
        </w:r>
      </w:hyperlink>
      <w:r w:rsidRPr="00447BAD">
        <w:rPr>
          <w:rFonts w:ascii="Times New Roman" w:eastAsia="Times New Roman" w:hAnsi="Times New Roman" w:cs="Times New Roman"/>
          <w:sz w:val="24"/>
          <w:szCs w:val="24"/>
          <w:lang w:val="uk-UA" w:eastAsia="ru-RU"/>
        </w:rPr>
        <w:t xml:space="preserve"> (далі - компенсація).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Компенсація надається одержувачам за нараховані і сплачені у поточному році відсотки за користування кредитами у розмірі 1,5 облікової ставки Національного банку, що діє на дату нарахування відсотків, але не вище розміру, передбаченого кредитним договором, зменшеним на 1 відсотковий пункт.</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Компенсації підлягають відсоткові ставки за кредитом:</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залученим до одного року, обсяг якого не перевищує 500000 гривень, для покриття виробничих витрат;</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залученим до трьох років, обсяг якого не перевищує 9000000 гривень, для придбання основних засобів сільськогосподарського виробництва, здійснення витрат, пов'язаних з будівництвом і реконструкцією виробничих об'єктів сільськогосподарського призначення.</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Для отримання компенсації одержувачі подають до </w:t>
      </w:r>
      <w:hyperlink r:id="rId78" w:tgtFrame="_top" w:history="1">
        <w:r w:rsidRPr="00447BAD">
          <w:rPr>
            <w:rFonts w:ascii="Times New Roman" w:eastAsia="Times New Roman" w:hAnsi="Times New Roman" w:cs="Times New Roman"/>
            <w:color w:val="0000FF"/>
            <w:sz w:val="24"/>
            <w:szCs w:val="24"/>
            <w:u w:val="single"/>
            <w:lang w:val="uk-UA" w:eastAsia="ru-RU"/>
          </w:rPr>
          <w:t>уповноваженого банку</w:t>
        </w:r>
      </w:hyperlink>
      <w:r w:rsidRPr="00447BAD">
        <w:rPr>
          <w:rFonts w:ascii="Times New Roman" w:eastAsia="Times New Roman" w:hAnsi="Times New Roman" w:cs="Times New Roman"/>
          <w:sz w:val="24"/>
          <w:szCs w:val="24"/>
          <w:lang w:val="uk-UA" w:eastAsia="ru-RU"/>
        </w:rPr>
        <w:t>, з яким укладено кредитний договір, заявку та підтвердні документи, передбачені пунктом 6 цього Порядку.</w:t>
      </w:r>
    </w:p>
    <w:p w:rsidR="00447BAD" w:rsidRPr="00447BAD" w:rsidRDefault="00447BAD" w:rsidP="003C2DF9">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Компенсація здійснюється щомісяця виходячи із суми фактично сплачених одержувачем </w:t>
      </w:r>
      <w:hyperlink r:id="rId79" w:tgtFrame="_top" w:history="1">
        <w:r w:rsidRPr="00447BAD">
          <w:rPr>
            <w:rFonts w:ascii="Times New Roman" w:eastAsia="Times New Roman" w:hAnsi="Times New Roman" w:cs="Times New Roman"/>
            <w:color w:val="0000FF"/>
            <w:sz w:val="24"/>
            <w:szCs w:val="24"/>
            <w:u w:val="single"/>
            <w:lang w:val="uk-UA" w:eastAsia="ru-RU"/>
          </w:rPr>
          <w:t>уповноваженому банку</w:t>
        </w:r>
      </w:hyperlink>
      <w:r w:rsidRPr="00447BAD">
        <w:rPr>
          <w:rFonts w:ascii="Times New Roman" w:eastAsia="Times New Roman" w:hAnsi="Times New Roman" w:cs="Times New Roman"/>
          <w:sz w:val="24"/>
          <w:szCs w:val="24"/>
          <w:lang w:val="uk-UA" w:eastAsia="ru-RU"/>
        </w:rPr>
        <w:t xml:space="preserve"> відсотків за відповідний період згідно з кредитним договором з урахуванням вимог, визначених абзацом другим цього пункту.</w:t>
      </w:r>
    </w:p>
    <w:p w:rsidR="00447BAD" w:rsidRPr="00447BAD" w:rsidRDefault="00441522" w:rsidP="003C2DF9">
      <w:pPr>
        <w:spacing w:after="0" w:line="240" w:lineRule="auto"/>
        <w:rPr>
          <w:rFonts w:ascii="Times New Roman" w:eastAsia="Times New Roman" w:hAnsi="Times New Roman" w:cs="Times New Roman"/>
          <w:sz w:val="24"/>
          <w:szCs w:val="24"/>
          <w:lang w:val="uk-UA" w:eastAsia="ru-RU"/>
        </w:rPr>
      </w:pPr>
      <w:hyperlink r:id="rId80" w:tgtFrame="_top" w:history="1">
        <w:r w:rsidR="00447BAD" w:rsidRPr="00447BAD">
          <w:rPr>
            <w:rFonts w:ascii="Times New Roman" w:eastAsia="Times New Roman" w:hAnsi="Times New Roman" w:cs="Times New Roman"/>
            <w:color w:val="0000FF"/>
            <w:sz w:val="24"/>
            <w:szCs w:val="24"/>
            <w:u w:val="single"/>
            <w:lang w:val="uk-UA" w:eastAsia="ru-RU"/>
          </w:rPr>
          <w:t>Уповноважені банки</w:t>
        </w:r>
      </w:hyperlink>
      <w:r w:rsidR="00447BAD" w:rsidRPr="00447BAD">
        <w:rPr>
          <w:rFonts w:ascii="Times New Roman" w:eastAsia="Times New Roman" w:hAnsi="Times New Roman" w:cs="Times New Roman"/>
          <w:sz w:val="24"/>
          <w:szCs w:val="24"/>
          <w:lang w:val="uk-UA" w:eastAsia="ru-RU"/>
        </w:rPr>
        <w:t xml:space="preserve"> формують реєстри одержувачів компенсації і щомісяця до 10 числа подають їх до Мінагрополітики.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Реєстр одержувачів компенсації містить інформацію про повне найменування, код згідно з ЄДРПОУ одержувача, номер та дату укладення кредитного договору, початкову суму кредиту за кредитним договором, відсоток за кредитним договором, суму сплачених відсотків, напрям та обсяг витрачених кредитних коштів, суму коштів, що підлягає компенсації.</w:t>
      </w:r>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81" w:tgtFrame="_top" w:history="1">
        <w:r w:rsidR="00447BAD" w:rsidRPr="00447BAD">
          <w:rPr>
            <w:rFonts w:ascii="Times New Roman" w:eastAsia="Times New Roman" w:hAnsi="Times New Roman" w:cs="Times New Roman"/>
            <w:color w:val="0000FF"/>
            <w:sz w:val="24"/>
            <w:szCs w:val="24"/>
            <w:u w:val="single"/>
            <w:lang w:val="uk-UA" w:eastAsia="ru-RU"/>
          </w:rPr>
          <w:t>Мінагрополітики у межах бюджетних коштів за відповідним напрямом на підставі наданих уповноваженими банками реєстрів одержувачів компенсації затверджує розподіл коштів між уповноваженими банками та у межах обсягу відкритих бюджетних асигнувань перераховує їх щомісяця до 25 числа уповноваженим банкам.</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82" w:tgtFrame="_top" w:history="1">
        <w:r w:rsidR="00447BAD" w:rsidRPr="00447BAD">
          <w:rPr>
            <w:rFonts w:ascii="Times New Roman" w:eastAsia="Times New Roman" w:hAnsi="Times New Roman" w:cs="Times New Roman"/>
            <w:color w:val="0000FF"/>
            <w:sz w:val="24"/>
            <w:szCs w:val="24"/>
            <w:u w:val="single"/>
            <w:lang w:val="uk-UA" w:eastAsia="ru-RU"/>
          </w:rPr>
          <w:t>Уповноважені банки протягом трьох банківських днів з дати отримання коштів від Мінагрополітики перераховують їх на поточні рахунки одержувачів та протягом двох робочих днів після перерахування інформують про це Мінагрополітики.</w:t>
        </w:r>
      </w:hyperlink>
    </w:p>
    <w:p w:rsidR="00447BAD" w:rsidRPr="00447BAD" w:rsidRDefault="00441522" w:rsidP="00447BAD">
      <w:pPr>
        <w:spacing w:after="0" w:line="240" w:lineRule="auto"/>
        <w:rPr>
          <w:rFonts w:ascii="Times New Roman" w:eastAsia="Times New Roman" w:hAnsi="Times New Roman" w:cs="Times New Roman"/>
          <w:sz w:val="24"/>
          <w:szCs w:val="24"/>
          <w:lang w:val="uk-UA" w:eastAsia="ru-RU"/>
        </w:rPr>
      </w:pPr>
      <w:hyperlink r:id="rId83" w:tgtFrame="_top" w:history="1">
        <w:r w:rsidR="00447BAD" w:rsidRPr="00447BAD">
          <w:rPr>
            <w:rFonts w:ascii="Times New Roman" w:eastAsia="Times New Roman" w:hAnsi="Times New Roman" w:cs="Times New Roman"/>
            <w:color w:val="0000FF"/>
            <w:sz w:val="24"/>
            <w:szCs w:val="24"/>
            <w:u w:val="single"/>
            <w:lang w:val="uk-UA" w:eastAsia="ru-RU"/>
          </w:rPr>
          <w:t>(абзаци десятий - дванадцятий пункту 11 замінено абзацами</w:t>
        </w:r>
        <w:r w:rsidR="00447BAD" w:rsidRPr="00447BAD">
          <w:rPr>
            <w:rFonts w:ascii="Times New Roman" w:eastAsia="Times New Roman" w:hAnsi="Times New Roman" w:cs="Times New Roman"/>
            <w:color w:val="0000FF"/>
            <w:sz w:val="24"/>
            <w:szCs w:val="24"/>
            <w:u w:val="single"/>
            <w:lang w:val="uk-UA" w:eastAsia="ru-RU"/>
          </w:rPr>
          <w:br/>
          <w:t> згідно з постановою Кабінету Міністрів України від 24.10.2018 р. N 911)</w:t>
        </w:r>
      </w:hyperlink>
    </w:p>
    <w:p w:rsidR="00441522" w:rsidRDefault="00441522" w:rsidP="00447BAD">
      <w:pPr>
        <w:spacing w:after="0" w:line="240" w:lineRule="auto"/>
      </w:pPr>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4" w:tgtFrame="_top" w:history="1">
        <w:r w:rsidR="00447BAD" w:rsidRPr="00441522">
          <w:rPr>
            <w:rFonts w:ascii="Times New Roman" w:eastAsia="Times New Roman" w:hAnsi="Times New Roman" w:cs="Times New Roman"/>
            <w:b/>
            <w:color w:val="0000FF"/>
            <w:sz w:val="28"/>
            <w:szCs w:val="28"/>
            <w:lang w:val="uk-UA" w:eastAsia="ru-RU"/>
          </w:rPr>
          <w:t>11</w:t>
        </w:r>
        <w:r w:rsidR="00447BAD" w:rsidRPr="00441522">
          <w:rPr>
            <w:rFonts w:ascii="Times New Roman" w:eastAsia="Times New Roman" w:hAnsi="Times New Roman" w:cs="Times New Roman"/>
            <w:b/>
            <w:color w:val="0000FF"/>
            <w:sz w:val="28"/>
            <w:szCs w:val="28"/>
            <w:vertAlign w:val="superscript"/>
            <w:lang w:val="uk-UA" w:eastAsia="ru-RU"/>
          </w:rPr>
          <w:t>1</w:t>
        </w:r>
        <w:r w:rsidR="00447BAD" w:rsidRPr="00441522">
          <w:rPr>
            <w:rFonts w:ascii="Times New Roman" w:eastAsia="Times New Roman" w:hAnsi="Times New Roman" w:cs="Times New Roman"/>
            <w:b/>
            <w:color w:val="0000FF"/>
            <w:sz w:val="28"/>
            <w:szCs w:val="28"/>
            <w:lang w:val="uk-UA" w:eastAsia="ru-RU"/>
          </w:rPr>
          <w:t xml:space="preserve">. Новоствореним фермерським господарствам у період їх становлення (перші три роки після його створення, але не раніше 1 січня 2016 р.) виділяється бюджетна субсидія на одиницю оброблюваних угідь (1 гектар) один раз виключно </w:t>
        </w:r>
        <w:r w:rsidR="00447BAD" w:rsidRPr="00441522">
          <w:rPr>
            <w:rFonts w:ascii="Times New Roman" w:eastAsia="Times New Roman" w:hAnsi="Times New Roman" w:cs="Times New Roman"/>
            <w:b/>
            <w:color w:val="0000FF"/>
            <w:sz w:val="28"/>
            <w:szCs w:val="28"/>
            <w:highlight w:val="lightGray"/>
            <w:u w:val="single"/>
            <w:lang w:val="uk-UA" w:eastAsia="ru-RU"/>
          </w:rPr>
          <w:t>для провадження сільськогосподарської діяльності у розмірі 3000 гривень на 1 гектар, але не більше 60000 гривень на одне фермерське господарство.</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5" w:tgtFrame="_top" w:history="1">
        <w:r w:rsidR="00447BAD" w:rsidRPr="00441522">
          <w:rPr>
            <w:rFonts w:ascii="Times New Roman" w:eastAsia="Times New Roman" w:hAnsi="Times New Roman" w:cs="Times New Roman"/>
            <w:b/>
            <w:color w:val="0000FF"/>
            <w:sz w:val="28"/>
            <w:szCs w:val="28"/>
            <w:lang w:val="uk-UA" w:eastAsia="ru-RU"/>
          </w:rPr>
          <w:t xml:space="preserve">Для отримання бюджетної субсидії новостворені фермерські господарства подають регіональним відділенням </w:t>
        </w:r>
        <w:proofErr w:type="spellStart"/>
        <w:r w:rsidR="00447BAD" w:rsidRPr="00441522">
          <w:rPr>
            <w:rFonts w:ascii="Times New Roman" w:eastAsia="Times New Roman" w:hAnsi="Times New Roman" w:cs="Times New Roman"/>
            <w:b/>
            <w:color w:val="0000FF"/>
            <w:sz w:val="28"/>
            <w:szCs w:val="28"/>
            <w:lang w:val="uk-UA" w:eastAsia="ru-RU"/>
          </w:rPr>
          <w:t>Укрдержфонду</w:t>
        </w:r>
        <w:proofErr w:type="spellEnd"/>
        <w:r w:rsidR="00447BAD" w:rsidRPr="00441522">
          <w:rPr>
            <w:rFonts w:ascii="Times New Roman" w:eastAsia="Times New Roman" w:hAnsi="Times New Roman" w:cs="Times New Roman"/>
            <w:b/>
            <w:color w:val="0000FF"/>
            <w:sz w:val="28"/>
            <w:szCs w:val="28"/>
            <w:lang w:val="uk-UA" w:eastAsia="ru-RU"/>
          </w:rPr>
          <w:t xml:space="preserve"> заявку та підтвердні документи, передбачені пунктом 6 цього Порядку.</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6" w:tgtFrame="_top" w:history="1">
        <w:r w:rsidR="00447BAD" w:rsidRPr="00441522">
          <w:rPr>
            <w:rFonts w:ascii="Times New Roman" w:eastAsia="Times New Roman" w:hAnsi="Times New Roman" w:cs="Times New Roman"/>
            <w:b/>
            <w:color w:val="0000FF"/>
            <w:sz w:val="28"/>
            <w:szCs w:val="28"/>
            <w:lang w:val="uk-UA" w:eastAsia="ru-RU"/>
          </w:rPr>
          <w:t xml:space="preserve">Регіональні відділення </w:t>
        </w:r>
        <w:proofErr w:type="spellStart"/>
        <w:r w:rsidR="00447BAD" w:rsidRPr="00441522">
          <w:rPr>
            <w:rFonts w:ascii="Times New Roman" w:eastAsia="Times New Roman" w:hAnsi="Times New Roman" w:cs="Times New Roman"/>
            <w:b/>
            <w:color w:val="0000FF"/>
            <w:sz w:val="28"/>
            <w:szCs w:val="28"/>
            <w:lang w:val="uk-UA" w:eastAsia="ru-RU"/>
          </w:rPr>
          <w:t>Укрдержфонду</w:t>
        </w:r>
        <w:proofErr w:type="spellEnd"/>
        <w:r w:rsidR="00447BAD" w:rsidRPr="00441522">
          <w:rPr>
            <w:rFonts w:ascii="Times New Roman" w:eastAsia="Times New Roman" w:hAnsi="Times New Roman" w:cs="Times New Roman"/>
            <w:b/>
            <w:color w:val="0000FF"/>
            <w:sz w:val="28"/>
            <w:szCs w:val="28"/>
            <w:lang w:val="uk-UA" w:eastAsia="ru-RU"/>
          </w:rPr>
          <w:t xml:space="preserve"> формують реєстри новостворених фермерських господарств, яким виділяється бюджетна субсидія, і подають їх до 10 числа поточного місяця </w:t>
        </w:r>
        <w:proofErr w:type="spellStart"/>
        <w:r w:rsidR="00447BAD" w:rsidRPr="00441522">
          <w:rPr>
            <w:rFonts w:ascii="Times New Roman" w:eastAsia="Times New Roman" w:hAnsi="Times New Roman" w:cs="Times New Roman"/>
            <w:b/>
            <w:color w:val="0000FF"/>
            <w:sz w:val="28"/>
            <w:szCs w:val="28"/>
            <w:lang w:val="uk-UA" w:eastAsia="ru-RU"/>
          </w:rPr>
          <w:t>Укрдержфонду</w:t>
        </w:r>
        <w:proofErr w:type="spellEnd"/>
        <w:r w:rsidR="00447BAD" w:rsidRPr="00441522">
          <w:rPr>
            <w:rFonts w:ascii="Times New Roman" w:eastAsia="Times New Roman" w:hAnsi="Times New Roman" w:cs="Times New Roman"/>
            <w:b/>
            <w:color w:val="0000FF"/>
            <w:sz w:val="28"/>
            <w:szCs w:val="28"/>
            <w:lang w:val="uk-UA" w:eastAsia="ru-RU"/>
          </w:rPr>
          <w:t xml:space="preserve"> у паперовому вигляді та в електронній формі.</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7" w:tgtFrame="_top" w:history="1">
        <w:r w:rsidR="00447BAD" w:rsidRPr="00441522">
          <w:rPr>
            <w:rFonts w:ascii="Times New Roman" w:eastAsia="Times New Roman" w:hAnsi="Times New Roman" w:cs="Times New Roman"/>
            <w:b/>
            <w:color w:val="0000FF"/>
            <w:sz w:val="28"/>
            <w:szCs w:val="28"/>
            <w:lang w:val="uk-UA" w:eastAsia="ru-RU"/>
          </w:rPr>
          <w:t xml:space="preserve">Реєстр новостворених фермерських господарств, яким виділяється бюджетна субсидія, містить інформацію про </w:t>
        </w:r>
        <w:r w:rsidR="00447BAD" w:rsidRPr="00441522">
          <w:rPr>
            <w:rFonts w:ascii="Times New Roman" w:eastAsia="Times New Roman" w:hAnsi="Times New Roman" w:cs="Times New Roman"/>
            <w:b/>
            <w:color w:val="0000FF"/>
            <w:sz w:val="28"/>
            <w:szCs w:val="28"/>
            <w:highlight w:val="lightGray"/>
            <w:u w:val="single"/>
            <w:lang w:val="uk-UA" w:eastAsia="ru-RU"/>
          </w:rPr>
          <w:t>повне найменування, код згідно з ЄДРПОУ</w:t>
        </w:r>
        <w:r w:rsidR="00447BAD" w:rsidRPr="00441522">
          <w:rPr>
            <w:rFonts w:ascii="Times New Roman" w:eastAsia="Times New Roman" w:hAnsi="Times New Roman" w:cs="Times New Roman"/>
            <w:b/>
            <w:color w:val="0000FF"/>
            <w:sz w:val="28"/>
            <w:szCs w:val="28"/>
            <w:lang w:val="uk-UA" w:eastAsia="ru-RU"/>
          </w:rPr>
          <w:t xml:space="preserve"> юридичної особи або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w:t>
        </w:r>
        <w:r w:rsidR="00447BAD" w:rsidRPr="00441522">
          <w:rPr>
            <w:rFonts w:ascii="Times New Roman" w:eastAsia="Times New Roman" w:hAnsi="Times New Roman" w:cs="Times New Roman"/>
            <w:b/>
            <w:color w:val="0000FF"/>
            <w:sz w:val="28"/>
            <w:szCs w:val="28"/>
            <w:lang w:val="uk-UA" w:eastAsia="ru-RU"/>
          </w:rPr>
          <w:lastRenderedPageBreak/>
          <w:t xml:space="preserve">картки платника податків та повідомили про це відповідному органу доходів і зборів і мають відмітку в паспорті) фізичної особи - підприємця; </w:t>
        </w:r>
        <w:r w:rsidR="00447BAD" w:rsidRPr="00441522">
          <w:rPr>
            <w:rFonts w:ascii="Times New Roman" w:eastAsia="Times New Roman" w:hAnsi="Times New Roman" w:cs="Times New Roman"/>
            <w:b/>
            <w:color w:val="0000FF"/>
            <w:sz w:val="28"/>
            <w:szCs w:val="28"/>
            <w:highlight w:val="lightGray"/>
            <w:u w:val="single"/>
            <w:lang w:val="uk-UA" w:eastAsia="ru-RU"/>
          </w:rPr>
          <w:t>площу земель</w:t>
        </w:r>
        <w:r w:rsidR="00447BAD" w:rsidRPr="00441522">
          <w:rPr>
            <w:rFonts w:ascii="Times New Roman" w:eastAsia="Times New Roman" w:hAnsi="Times New Roman" w:cs="Times New Roman"/>
            <w:b/>
            <w:color w:val="0000FF"/>
            <w:sz w:val="28"/>
            <w:szCs w:val="28"/>
            <w:lang w:val="uk-UA" w:eastAsia="ru-RU"/>
          </w:rPr>
          <w:t xml:space="preserve"> сільськогосподарського призначення; </w:t>
        </w:r>
        <w:r w:rsidR="00447BAD" w:rsidRPr="00441522">
          <w:rPr>
            <w:rFonts w:ascii="Times New Roman" w:eastAsia="Times New Roman" w:hAnsi="Times New Roman" w:cs="Times New Roman"/>
            <w:b/>
            <w:color w:val="0000FF"/>
            <w:sz w:val="28"/>
            <w:szCs w:val="28"/>
            <w:highlight w:val="lightGray"/>
            <w:u w:val="single"/>
            <w:lang w:val="uk-UA" w:eastAsia="ru-RU"/>
          </w:rPr>
          <w:t>суму коштів, що підлягає виплаті</w:t>
        </w:r>
        <w:r w:rsidR="00447BAD" w:rsidRPr="00441522">
          <w:rPr>
            <w:rFonts w:ascii="Times New Roman" w:eastAsia="Times New Roman" w:hAnsi="Times New Roman" w:cs="Times New Roman"/>
            <w:b/>
            <w:color w:val="0000FF"/>
            <w:sz w:val="28"/>
            <w:szCs w:val="28"/>
            <w:lang w:val="uk-UA" w:eastAsia="ru-RU"/>
          </w:rPr>
          <w:t>.</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8" w:tgtFrame="_top" w:history="1">
        <w:proofErr w:type="spellStart"/>
        <w:r w:rsidR="00447BAD" w:rsidRPr="00441522">
          <w:rPr>
            <w:rFonts w:ascii="Times New Roman" w:eastAsia="Times New Roman" w:hAnsi="Times New Roman" w:cs="Times New Roman"/>
            <w:b/>
            <w:color w:val="0000FF"/>
            <w:sz w:val="28"/>
            <w:szCs w:val="28"/>
            <w:lang w:val="uk-UA" w:eastAsia="ru-RU"/>
          </w:rPr>
          <w:t>Укрдержфонд</w:t>
        </w:r>
        <w:proofErr w:type="spellEnd"/>
        <w:r w:rsidR="00447BAD" w:rsidRPr="00441522">
          <w:rPr>
            <w:rFonts w:ascii="Times New Roman" w:eastAsia="Times New Roman" w:hAnsi="Times New Roman" w:cs="Times New Roman"/>
            <w:b/>
            <w:color w:val="0000FF"/>
            <w:sz w:val="28"/>
            <w:szCs w:val="28"/>
            <w:lang w:val="uk-UA" w:eastAsia="ru-RU"/>
          </w:rPr>
          <w:t xml:space="preserve"> формує зведений реєстр, який подає до 15 числа поточного місяця Мінагрополітики.</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89" w:tgtFrame="_top" w:history="1">
        <w:r w:rsidR="00447BAD" w:rsidRPr="00441522">
          <w:rPr>
            <w:rFonts w:ascii="Times New Roman" w:eastAsia="Times New Roman" w:hAnsi="Times New Roman" w:cs="Times New Roman"/>
            <w:b/>
            <w:color w:val="0000FF"/>
            <w:sz w:val="28"/>
            <w:szCs w:val="28"/>
            <w:lang w:val="uk-UA" w:eastAsia="ru-RU"/>
          </w:rPr>
          <w:t xml:space="preserve">Мінагрополітики погоджує до 20 числа поточного місяця на підставі наданого </w:t>
        </w:r>
        <w:proofErr w:type="spellStart"/>
        <w:r w:rsidR="00447BAD" w:rsidRPr="00441522">
          <w:rPr>
            <w:rFonts w:ascii="Times New Roman" w:eastAsia="Times New Roman" w:hAnsi="Times New Roman" w:cs="Times New Roman"/>
            <w:b/>
            <w:color w:val="0000FF"/>
            <w:sz w:val="28"/>
            <w:szCs w:val="28"/>
            <w:lang w:val="uk-UA" w:eastAsia="ru-RU"/>
          </w:rPr>
          <w:t>Укрдержфондом</w:t>
        </w:r>
        <w:proofErr w:type="spellEnd"/>
        <w:r w:rsidR="00447BAD" w:rsidRPr="00441522">
          <w:rPr>
            <w:rFonts w:ascii="Times New Roman" w:eastAsia="Times New Roman" w:hAnsi="Times New Roman" w:cs="Times New Roman"/>
            <w:b/>
            <w:color w:val="0000FF"/>
            <w:sz w:val="28"/>
            <w:szCs w:val="28"/>
            <w:lang w:val="uk-UA" w:eastAsia="ru-RU"/>
          </w:rPr>
          <w:t xml:space="preserve"> реєстру новостворених фермерських господарств, яким виділяється бюджетна субсидія, розподіл бюджетних коштів, передбачених Мінагрополітики у державному бюджеті для фінансової підтримки фермерських господарств за відповідним напрямом, та перераховує кошти до </w:t>
        </w:r>
        <w:proofErr w:type="spellStart"/>
        <w:r w:rsidR="00447BAD" w:rsidRPr="00441522">
          <w:rPr>
            <w:rFonts w:ascii="Times New Roman" w:eastAsia="Times New Roman" w:hAnsi="Times New Roman" w:cs="Times New Roman"/>
            <w:b/>
            <w:color w:val="0000FF"/>
            <w:sz w:val="28"/>
            <w:szCs w:val="28"/>
            <w:lang w:val="uk-UA" w:eastAsia="ru-RU"/>
          </w:rPr>
          <w:t>Укрдержфонду</w:t>
        </w:r>
        <w:proofErr w:type="spellEnd"/>
        <w:r w:rsidR="00447BAD" w:rsidRPr="00441522">
          <w:rPr>
            <w:rFonts w:ascii="Times New Roman" w:eastAsia="Times New Roman" w:hAnsi="Times New Roman" w:cs="Times New Roman"/>
            <w:b/>
            <w:color w:val="0000FF"/>
            <w:sz w:val="28"/>
            <w:szCs w:val="28"/>
            <w:lang w:val="uk-UA" w:eastAsia="ru-RU"/>
          </w:rPr>
          <w:t xml:space="preserve"> у межах обсягу відкритих бюджетних асигнувань.</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90" w:tgtFrame="_top" w:history="1">
        <w:proofErr w:type="spellStart"/>
        <w:r w:rsidR="00447BAD" w:rsidRPr="00441522">
          <w:rPr>
            <w:rFonts w:ascii="Times New Roman" w:eastAsia="Times New Roman" w:hAnsi="Times New Roman" w:cs="Times New Roman"/>
            <w:b/>
            <w:color w:val="0000FF"/>
            <w:sz w:val="28"/>
            <w:szCs w:val="28"/>
            <w:lang w:val="uk-UA" w:eastAsia="ru-RU"/>
          </w:rPr>
          <w:t>Укрдержфонд</w:t>
        </w:r>
        <w:proofErr w:type="spellEnd"/>
        <w:r w:rsidR="00447BAD" w:rsidRPr="00441522">
          <w:rPr>
            <w:rFonts w:ascii="Times New Roman" w:eastAsia="Times New Roman" w:hAnsi="Times New Roman" w:cs="Times New Roman"/>
            <w:b/>
            <w:color w:val="0000FF"/>
            <w:sz w:val="28"/>
            <w:szCs w:val="28"/>
            <w:lang w:val="uk-UA" w:eastAsia="ru-RU"/>
          </w:rPr>
          <w:t xml:space="preserve"> протягом п'яти робочих днів з дати отримання коштів від Мінагрополітики перераховує їх на поточні рахунки новостворених фермерських господарств та протягом двох робочих днів інформує Мінагрополітики про перерахування коштів.</w:t>
        </w:r>
      </w:hyperlink>
    </w:p>
    <w:p w:rsidR="00447BAD" w:rsidRPr="00441522" w:rsidRDefault="00441522" w:rsidP="00441522">
      <w:pPr>
        <w:spacing w:after="0" w:line="240" w:lineRule="auto"/>
        <w:jc w:val="both"/>
        <w:rPr>
          <w:rFonts w:ascii="Times New Roman" w:eastAsia="Times New Roman" w:hAnsi="Times New Roman" w:cs="Times New Roman"/>
          <w:b/>
          <w:sz w:val="28"/>
          <w:szCs w:val="28"/>
          <w:lang w:val="uk-UA" w:eastAsia="ru-RU"/>
        </w:rPr>
      </w:pPr>
      <w:hyperlink r:id="rId91" w:tgtFrame="_top" w:history="1">
        <w:r w:rsidR="00447BAD" w:rsidRPr="00441522">
          <w:rPr>
            <w:rFonts w:ascii="Times New Roman" w:eastAsia="Times New Roman" w:hAnsi="Times New Roman" w:cs="Times New Roman"/>
            <w:b/>
            <w:color w:val="0000FF"/>
            <w:sz w:val="28"/>
            <w:szCs w:val="28"/>
            <w:lang w:val="uk-UA" w:eastAsia="ru-RU"/>
          </w:rPr>
          <w:t>(Порядок доповнено пунктом 11</w:t>
        </w:r>
        <w:r w:rsidR="00447BAD" w:rsidRPr="00441522">
          <w:rPr>
            <w:rFonts w:ascii="Times New Roman" w:eastAsia="Times New Roman" w:hAnsi="Times New Roman" w:cs="Times New Roman"/>
            <w:b/>
            <w:color w:val="0000FF"/>
            <w:sz w:val="28"/>
            <w:szCs w:val="28"/>
            <w:vertAlign w:val="superscript"/>
            <w:lang w:val="uk-UA" w:eastAsia="ru-RU"/>
          </w:rPr>
          <w:t>1</w:t>
        </w:r>
        <w:r w:rsidR="00447BAD" w:rsidRPr="00441522">
          <w:rPr>
            <w:rFonts w:ascii="Times New Roman" w:eastAsia="Times New Roman" w:hAnsi="Times New Roman" w:cs="Times New Roman"/>
            <w:b/>
            <w:color w:val="0000FF"/>
            <w:sz w:val="28"/>
            <w:szCs w:val="28"/>
            <w:lang w:val="uk-UA" w:eastAsia="ru-RU"/>
          </w:rPr>
          <w:t xml:space="preserve"> згідно з постановою</w:t>
        </w:r>
        <w:r w:rsidR="00447BAD" w:rsidRPr="00441522">
          <w:rPr>
            <w:rFonts w:ascii="Times New Roman" w:eastAsia="Times New Roman" w:hAnsi="Times New Roman" w:cs="Times New Roman"/>
            <w:b/>
            <w:color w:val="0000FF"/>
            <w:sz w:val="28"/>
            <w:szCs w:val="28"/>
            <w:lang w:val="uk-UA" w:eastAsia="ru-RU"/>
          </w:rPr>
          <w:br/>
          <w:t> Кабінету Міністрів України від 24.10.2018 р. N 911)</w:t>
        </w:r>
      </w:hyperlink>
    </w:p>
    <w:p w:rsidR="00441522" w:rsidRDefault="00441522" w:rsidP="00447BAD">
      <w:pPr>
        <w:spacing w:after="0" w:line="240" w:lineRule="auto"/>
      </w:pPr>
    </w:p>
    <w:p w:rsidR="00447BAD" w:rsidRPr="00DD0DE0" w:rsidRDefault="00441522" w:rsidP="00447BAD">
      <w:pPr>
        <w:spacing w:after="0" w:line="240" w:lineRule="auto"/>
        <w:rPr>
          <w:rFonts w:ascii="Times New Roman" w:eastAsia="Times New Roman" w:hAnsi="Times New Roman" w:cs="Times New Roman"/>
          <w:b/>
          <w:sz w:val="28"/>
          <w:szCs w:val="28"/>
          <w:lang w:val="uk-UA" w:eastAsia="ru-RU"/>
        </w:rPr>
      </w:pPr>
      <w:hyperlink r:id="rId92" w:tgtFrame="_top" w:history="1">
        <w:r w:rsidR="00447BAD" w:rsidRPr="00DD0DE0">
          <w:rPr>
            <w:rFonts w:ascii="Times New Roman" w:eastAsia="Times New Roman" w:hAnsi="Times New Roman" w:cs="Times New Roman"/>
            <w:b/>
            <w:color w:val="0000FF"/>
            <w:sz w:val="28"/>
            <w:szCs w:val="28"/>
            <w:lang w:val="uk-UA" w:eastAsia="ru-RU"/>
          </w:rPr>
          <w:t>11</w:t>
        </w:r>
        <w:r w:rsidR="00447BAD" w:rsidRPr="00DD0DE0">
          <w:rPr>
            <w:rFonts w:ascii="Times New Roman" w:eastAsia="Times New Roman" w:hAnsi="Times New Roman" w:cs="Times New Roman"/>
            <w:b/>
            <w:color w:val="0000FF"/>
            <w:sz w:val="28"/>
            <w:szCs w:val="28"/>
            <w:vertAlign w:val="superscript"/>
            <w:lang w:val="uk-UA" w:eastAsia="ru-RU"/>
          </w:rPr>
          <w:t>2</w:t>
        </w:r>
        <w:r w:rsidR="00447BAD" w:rsidRPr="00DD0DE0">
          <w:rPr>
            <w:rFonts w:ascii="Times New Roman" w:eastAsia="Times New Roman" w:hAnsi="Times New Roman" w:cs="Times New Roman"/>
            <w:b/>
            <w:color w:val="0000FF"/>
            <w:sz w:val="28"/>
            <w:szCs w:val="28"/>
            <w:lang w:val="uk-UA" w:eastAsia="ru-RU"/>
          </w:rPr>
          <w:t xml:space="preserve">. Фермерським господарствам, передбаченим пунктом 3 цього Порядку (крім новостворених), у 2018 році виділяється бюджетна субсидія на одиницю </w:t>
        </w:r>
        <w:r w:rsidR="00447BAD" w:rsidRPr="00DD0DE0">
          <w:rPr>
            <w:rFonts w:ascii="Times New Roman" w:eastAsia="Times New Roman" w:hAnsi="Times New Roman" w:cs="Times New Roman"/>
            <w:b/>
            <w:color w:val="0000FF"/>
            <w:sz w:val="28"/>
            <w:szCs w:val="28"/>
            <w:highlight w:val="lightGray"/>
            <w:u w:val="single"/>
            <w:lang w:val="uk-UA" w:eastAsia="ru-RU"/>
          </w:rPr>
          <w:t>оброблюваних угідь (1 гектар) у розмірі 5,5 прожиткового мінімуму, встановленого для працездатних осіб на 1 січня відповідного року, в розрахунку на одного члена фермерського господарства</w:t>
        </w:r>
        <w:r w:rsidR="00447BAD" w:rsidRPr="00DD0DE0">
          <w:rPr>
            <w:rFonts w:ascii="Times New Roman" w:eastAsia="Times New Roman" w:hAnsi="Times New Roman" w:cs="Times New Roman"/>
            <w:b/>
            <w:color w:val="0000FF"/>
            <w:sz w:val="28"/>
            <w:szCs w:val="28"/>
            <w:lang w:val="uk-UA" w:eastAsia="ru-RU"/>
          </w:rPr>
          <w:t xml:space="preserve"> (який станом на 1 січня 2018 р. був та на період отримання бюджетної субсидії є членом фермерського господарства). Максимальний розмір бюджетної субсидії на одне фермерське господарство не може перевищувати </w:t>
        </w:r>
        <w:r w:rsidR="00447BAD" w:rsidRPr="00DD0DE0">
          <w:rPr>
            <w:rFonts w:ascii="Times New Roman" w:eastAsia="Times New Roman" w:hAnsi="Times New Roman" w:cs="Times New Roman"/>
            <w:b/>
            <w:color w:val="0000FF"/>
            <w:sz w:val="28"/>
            <w:szCs w:val="28"/>
            <w:highlight w:val="lightGray"/>
            <w:u w:val="single"/>
            <w:lang w:val="uk-UA" w:eastAsia="ru-RU"/>
          </w:rPr>
          <w:t>30000</w:t>
        </w:r>
        <w:r w:rsidR="00447BAD" w:rsidRPr="00DD0DE0">
          <w:rPr>
            <w:rFonts w:ascii="Times New Roman" w:eastAsia="Times New Roman" w:hAnsi="Times New Roman" w:cs="Times New Roman"/>
            <w:b/>
            <w:color w:val="0000FF"/>
            <w:sz w:val="28"/>
            <w:szCs w:val="28"/>
            <w:lang w:val="uk-UA" w:eastAsia="ru-RU"/>
          </w:rPr>
          <w:t xml:space="preserve"> гривень.</w:t>
        </w:r>
      </w:hyperlink>
    </w:p>
    <w:p w:rsidR="00DD0DE0" w:rsidRDefault="00DD0DE0" w:rsidP="00447BAD">
      <w:pPr>
        <w:spacing w:after="0" w:line="240" w:lineRule="auto"/>
      </w:pPr>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3" w:tgtFrame="_top" w:history="1">
        <w:r w:rsidR="00447BAD" w:rsidRPr="00DD0DE0">
          <w:rPr>
            <w:rFonts w:ascii="Times New Roman" w:eastAsia="Times New Roman" w:hAnsi="Times New Roman" w:cs="Times New Roman"/>
            <w:color w:val="0000FF"/>
            <w:sz w:val="24"/>
            <w:szCs w:val="24"/>
            <w:lang w:val="uk-UA" w:eastAsia="ru-RU"/>
          </w:rPr>
          <w:t xml:space="preserve">Для отримання бюджетної субсидії фермерські господарства, зазначені в абзаці першому цього пункту, подають регіональним відділенням </w:t>
        </w:r>
        <w:proofErr w:type="spellStart"/>
        <w:r w:rsidR="00447BAD" w:rsidRPr="00DD0DE0">
          <w:rPr>
            <w:rFonts w:ascii="Times New Roman" w:eastAsia="Times New Roman" w:hAnsi="Times New Roman" w:cs="Times New Roman"/>
            <w:color w:val="0000FF"/>
            <w:sz w:val="24"/>
            <w:szCs w:val="24"/>
            <w:lang w:val="uk-UA" w:eastAsia="ru-RU"/>
          </w:rPr>
          <w:t>Укрдержфонду</w:t>
        </w:r>
        <w:proofErr w:type="spellEnd"/>
        <w:r w:rsidR="00447BAD" w:rsidRPr="00DD0DE0">
          <w:rPr>
            <w:rFonts w:ascii="Times New Roman" w:eastAsia="Times New Roman" w:hAnsi="Times New Roman" w:cs="Times New Roman"/>
            <w:color w:val="0000FF"/>
            <w:sz w:val="24"/>
            <w:szCs w:val="24"/>
            <w:lang w:val="uk-UA" w:eastAsia="ru-RU"/>
          </w:rPr>
          <w:t xml:space="preserve"> заявку та підтвердні документи, передбачені пунктом</w:t>
        </w:r>
        <w:r w:rsidR="00447BAD" w:rsidRPr="00DD0DE0">
          <w:rPr>
            <w:rFonts w:ascii="Times New Roman" w:eastAsia="Times New Roman" w:hAnsi="Times New Roman" w:cs="Times New Roman"/>
            <w:b/>
            <w:color w:val="0000FF"/>
            <w:sz w:val="24"/>
            <w:szCs w:val="24"/>
            <w:lang w:val="uk-UA" w:eastAsia="ru-RU"/>
          </w:rPr>
          <w:t xml:space="preserve"> 6 цього Порядк</w:t>
        </w:r>
        <w:r w:rsidR="00447BAD" w:rsidRPr="00DD0DE0">
          <w:rPr>
            <w:rFonts w:ascii="Times New Roman" w:eastAsia="Times New Roman" w:hAnsi="Times New Roman" w:cs="Times New Roman"/>
            <w:color w:val="0000FF"/>
            <w:sz w:val="24"/>
            <w:szCs w:val="24"/>
            <w:lang w:val="uk-UA" w:eastAsia="ru-RU"/>
          </w:rPr>
          <w:t>у.</w:t>
        </w:r>
      </w:hyperlink>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4" w:tgtFrame="_top" w:history="1">
        <w:r w:rsidR="00447BAD" w:rsidRPr="00DD0DE0">
          <w:rPr>
            <w:rFonts w:ascii="Times New Roman" w:eastAsia="Times New Roman" w:hAnsi="Times New Roman" w:cs="Times New Roman"/>
            <w:color w:val="0000FF"/>
            <w:sz w:val="24"/>
            <w:szCs w:val="24"/>
            <w:lang w:val="uk-UA" w:eastAsia="ru-RU"/>
          </w:rPr>
          <w:t xml:space="preserve">Регіональні відділення </w:t>
        </w:r>
        <w:proofErr w:type="spellStart"/>
        <w:r w:rsidR="00447BAD" w:rsidRPr="00DD0DE0">
          <w:rPr>
            <w:rFonts w:ascii="Times New Roman" w:eastAsia="Times New Roman" w:hAnsi="Times New Roman" w:cs="Times New Roman"/>
            <w:color w:val="0000FF"/>
            <w:sz w:val="24"/>
            <w:szCs w:val="24"/>
            <w:lang w:val="uk-UA" w:eastAsia="ru-RU"/>
          </w:rPr>
          <w:t>Укрдержфонду</w:t>
        </w:r>
        <w:proofErr w:type="spellEnd"/>
        <w:r w:rsidR="00447BAD" w:rsidRPr="00DD0DE0">
          <w:rPr>
            <w:rFonts w:ascii="Times New Roman" w:eastAsia="Times New Roman" w:hAnsi="Times New Roman" w:cs="Times New Roman"/>
            <w:color w:val="0000FF"/>
            <w:sz w:val="24"/>
            <w:szCs w:val="24"/>
            <w:lang w:val="uk-UA" w:eastAsia="ru-RU"/>
          </w:rPr>
          <w:t xml:space="preserve"> формують реєстри фермерських господарств, яким виділяється бюджетна субсидія, та подають їх до 10 числа поточного місяця </w:t>
        </w:r>
        <w:proofErr w:type="spellStart"/>
        <w:r w:rsidR="00447BAD" w:rsidRPr="00DD0DE0">
          <w:rPr>
            <w:rFonts w:ascii="Times New Roman" w:eastAsia="Times New Roman" w:hAnsi="Times New Roman" w:cs="Times New Roman"/>
            <w:color w:val="0000FF"/>
            <w:sz w:val="24"/>
            <w:szCs w:val="24"/>
            <w:lang w:val="uk-UA" w:eastAsia="ru-RU"/>
          </w:rPr>
          <w:t>Укрдержфонду</w:t>
        </w:r>
        <w:proofErr w:type="spellEnd"/>
        <w:r w:rsidR="00447BAD" w:rsidRPr="00DD0DE0">
          <w:rPr>
            <w:rFonts w:ascii="Times New Roman" w:eastAsia="Times New Roman" w:hAnsi="Times New Roman" w:cs="Times New Roman"/>
            <w:color w:val="0000FF"/>
            <w:sz w:val="24"/>
            <w:szCs w:val="24"/>
            <w:lang w:val="uk-UA" w:eastAsia="ru-RU"/>
          </w:rPr>
          <w:t xml:space="preserve"> у паперовому вигляді та в електронній формі.</w:t>
        </w:r>
      </w:hyperlink>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5" w:tgtFrame="_top" w:history="1">
        <w:r w:rsidR="00447BAD" w:rsidRPr="00DD0DE0">
          <w:rPr>
            <w:rFonts w:ascii="Times New Roman" w:eastAsia="Times New Roman" w:hAnsi="Times New Roman" w:cs="Times New Roman"/>
            <w:color w:val="0000FF"/>
            <w:sz w:val="24"/>
            <w:szCs w:val="24"/>
            <w:lang w:val="uk-UA" w:eastAsia="ru-RU"/>
          </w:rPr>
          <w:t>Реєстр фермерських господарств, яким виділяється бюджетна субсидія, містить інформацію про повне найменування, код згідно з ЄДРПОУ юридичної особи або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фізичної особи - підприємця; площу земель сільськогосподарського призначення; суму коштів, що підлягає виплаті.</w:t>
        </w:r>
      </w:hyperlink>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6" w:tgtFrame="_top" w:history="1">
        <w:proofErr w:type="spellStart"/>
        <w:r w:rsidR="00447BAD" w:rsidRPr="00DD0DE0">
          <w:rPr>
            <w:rFonts w:ascii="Times New Roman" w:eastAsia="Times New Roman" w:hAnsi="Times New Roman" w:cs="Times New Roman"/>
            <w:color w:val="0000FF"/>
            <w:sz w:val="24"/>
            <w:szCs w:val="24"/>
            <w:lang w:val="uk-UA" w:eastAsia="ru-RU"/>
          </w:rPr>
          <w:t>Укрдержфонд</w:t>
        </w:r>
        <w:proofErr w:type="spellEnd"/>
        <w:r w:rsidR="00447BAD" w:rsidRPr="00DD0DE0">
          <w:rPr>
            <w:rFonts w:ascii="Times New Roman" w:eastAsia="Times New Roman" w:hAnsi="Times New Roman" w:cs="Times New Roman"/>
            <w:color w:val="0000FF"/>
            <w:sz w:val="24"/>
            <w:szCs w:val="24"/>
            <w:lang w:val="uk-UA" w:eastAsia="ru-RU"/>
          </w:rPr>
          <w:t xml:space="preserve"> формує зведений реєстр, який подає до 15 числа поточного місяця Мінагрополітики.</w:t>
        </w:r>
      </w:hyperlink>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7" w:tgtFrame="_top" w:history="1">
        <w:r w:rsidR="00447BAD" w:rsidRPr="00DD0DE0">
          <w:rPr>
            <w:rFonts w:ascii="Times New Roman" w:eastAsia="Times New Roman" w:hAnsi="Times New Roman" w:cs="Times New Roman"/>
            <w:color w:val="0000FF"/>
            <w:sz w:val="24"/>
            <w:szCs w:val="24"/>
            <w:lang w:val="uk-UA" w:eastAsia="ru-RU"/>
          </w:rPr>
          <w:t xml:space="preserve">Мінагрополітики погоджує до 20 числа поточного місяця на підставі наданого </w:t>
        </w:r>
        <w:proofErr w:type="spellStart"/>
        <w:r w:rsidR="00447BAD" w:rsidRPr="00DD0DE0">
          <w:rPr>
            <w:rFonts w:ascii="Times New Roman" w:eastAsia="Times New Roman" w:hAnsi="Times New Roman" w:cs="Times New Roman"/>
            <w:color w:val="0000FF"/>
            <w:sz w:val="24"/>
            <w:szCs w:val="24"/>
            <w:lang w:val="uk-UA" w:eastAsia="ru-RU"/>
          </w:rPr>
          <w:t>Укрдержфондом</w:t>
        </w:r>
        <w:proofErr w:type="spellEnd"/>
        <w:r w:rsidR="00447BAD" w:rsidRPr="00DD0DE0">
          <w:rPr>
            <w:rFonts w:ascii="Times New Roman" w:eastAsia="Times New Roman" w:hAnsi="Times New Roman" w:cs="Times New Roman"/>
            <w:color w:val="0000FF"/>
            <w:sz w:val="24"/>
            <w:szCs w:val="24"/>
            <w:lang w:val="uk-UA" w:eastAsia="ru-RU"/>
          </w:rPr>
          <w:t xml:space="preserve"> реєстру фінансової підтримки фермерських господарств розподіл бюджетних коштів, передбачених Мінагрополітики у державному бюджеті для фінансової підтримки за відповідним напрямом, та перераховує кошти до </w:t>
        </w:r>
        <w:proofErr w:type="spellStart"/>
        <w:r w:rsidR="00447BAD" w:rsidRPr="00DD0DE0">
          <w:rPr>
            <w:rFonts w:ascii="Times New Roman" w:eastAsia="Times New Roman" w:hAnsi="Times New Roman" w:cs="Times New Roman"/>
            <w:color w:val="0000FF"/>
            <w:sz w:val="24"/>
            <w:szCs w:val="24"/>
            <w:lang w:val="uk-UA" w:eastAsia="ru-RU"/>
          </w:rPr>
          <w:t>Укрдержфонду</w:t>
        </w:r>
        <w:proofErr w:type="spellEnd"/>
        <w:r w:rsidR="00447BAD" w:rsidRPr="00DD0DE0">
          <w:rPr>
            <w:rFonts w:ascii="Times New Roman" w:eastAsia="Times New Roman" w:hAnsi="Times New Roman" w:cs="Times New Roman"/>
            <w:color w:val="0000FF"/>
            <w:sz w:val="24"/>
            <w:szCs w:val="24"/>
            <w:lang w:val="uk-UA" w:eastAsia="ru-RU"/>
          </w:rPr>
          <w:t xml:space="preserve"> у межах обсягу відкритих бюджетних асигнувань.</w:t>
        </w:r>
      </w:hyperlink>
    </w:p>
    <w:p w:rsidR="00447BAD" w:rsidRPr="00DD0DE0" w:rsidRDefault="00441522" w:rsidP="003C2DF9">
      <w:pPr>
        <w:spacing w:after="0" w:line="240" w:lineRule="auto"/>
        <w:jc w:val="both"/>
        <w:rPr>
          <w:rFonts w:ascii="Times New Roman" w:eastAsia="Times New Roman" w:hAnsi="Times New Roman" w:cs="Times New Roman"/>
          <w:sz w:val="24"/>
          <w:szCs w:val="24"/>
          <w:lang w:val="uk-UA" w:eastAsia="ru-RU"/>
        </w:rPr>
      </w:pPr>
      <w:hyperlink r:id="rId98" w:tgtFrame="_top" w:history="1">
        <w:proofErr w:type="spellStart"/>
        <w:r w:rsidR="00447BAD" w:rsidRPr="00DD0DE0">
          <w:rPr>
            <w:rFonts w:ascii="Times New Roman" w:eastAsia="Times New Roman" w:hAnsi="Times New Roman" w:cs="Times New Roman"/>
            <w:color w:val="0000FF"/>
            <w:sz w:val="24"/>
            <w:szCs w:val="24"/>
            <w:lang w:val="uk-UA" w:eastAsia="ru-RU"/>
          </w:rPr>
          <w:t>Укрдержфонд</w:t>
        </w:r>
        <w:proofErr w:type="spellEnd"/>
        <w:r w:rsidR="00447BAD" w:rsidRPr="00DD0DE0">
          <w:rPr>
            <w:rFonts w:ascii="Times New Roman" w:eastAsia="Times New Roman" w:hAnsi="Times New Roman" w:cs="Times New Roman"/>
            <w:color w:val="0000FF"/>
            <w:sz w:val="24"/>
            <w:szCs w:val="24"/>
            <w:lang w:val="uk-UA" w:eastAsia="ru-RU"/>
          </w:rPr>
          <w:t xml:space="preserve"> протягом п'яти робочих днів з дати отримання коштів від Мінагрополітики перераховує їх на поточні рахунки фермерських господарств та протягом двох робочих днів інформує Мінагрополітики про перерахування коштів.</w:t>
        </w:r>
      </w:hyperlink>
    </w:p>
    <w:p w:rsidR="00447BAD" w:rsidRPr="003C2DF9" w:rsidRDefault="00441522" w:rsidP="003C2DF9">
      <w:pPr>
        <w:spacing w:after="0" w:line="240" w:lineRule="auto"/>
        <w:jc w:val="both"/>
        <w:rPr>
          <w:rFonts w:ascii="Times New Roman" w:eastAsia="Times New Roman" w:hAnsi="Times New Roman" w:cs="Times New Roman"/>
          <w:sz w:val="20"/>
          <w:szCs w:val="20"/>
          <w:lang w:val="uk-UA" w:eastAsia="ru-RU"/>
        </w:rPr>
      </w:pPr>
      <w:hyperlink r:id="rId99" w:tgtFrame="_top" w:history="1">
        <w:r w:rsidR="00447BAD" w:rsidRPr="003C2DF9">
          <w:rPr>
            <w:rFonts w:ascii="Times New Roman" w:eastAsia="Times New Roman" w:hAnsi="Times New Roman" w:cs="Times New Roman"/>
            <w:color w:val="0000FF"/>
            <w:sz w:val="20"/>
            <w:szCs w:val="20"/>
            <w:lang w:val="uk-UA" w:eastAsia="ru-RU"/>
          </w:rPr>
          <w:t>(Порядок доповнено пунктом 11</w:t>
        </w:r>
        <w:r w:rsidR="00447BAD" w:rsidRPr="003C2DF9">
          <w:rPr>
            <w:rFonts w:ascii="Times New Roman" w:eastAsia="Times New Roman" w:hAnsi="Times New Roman" w:cs="Times New Roman"/>
            <w:color w:val="0000FF"/>
            <w:sz w:val="20"/>
            <w:szCs w:val="20"/>
            <w:vertAlign w:val="superscript"/>
            <w:lang w:val="uk-UA" w:eastAsia="ru-RU"/>
          </w:rPr>
          <w:t>2</w:t>
        </w:r>
        <w:r w:rsidR="00447BAD" w:rsidRPr="003C2DF9">
          <w:rPr>
            <w:rFonts w:ascii="Times New Roman" w:eastAsia="Times New Roman" w:hAnsi="Times New Roman" w:cs="Times New Roman"/>
            <w:color w:val="0000FF"/>
            <w:sz w:val="20"/>
            <w:szCs w:val="20"/>
            <w:lang w:val="uk-UA" w:eastAsia="ru-RU"/>
          </w:rPr>
          <w:t xml:space="preserve"> згідно з постановою</w:t>
        </w:r>
        <w:r w:rsidR="003C2DF9" w:rsidRPr="003C2DF9">
          <w:rPr>
            <w:rFonts w:ascii="Times New Roman" w:eastAsia="Times New Roman" w:hAnsi="Times New Roman" w:cs="Times New Roman"/>
            <w:color w:val="0000FF"/>
            <w:sz w:val="20"/>
            <w:szCs w:val="20"/>
            <w:lang w:val="uk-UA" w:eastAsia="ru-RU"/>
          </w:rPr>
          <w:t xml:space="preserve"> </w:t>
        </w:r>
        <w:r w:rsidR="00447BAD" w:rsidRPr="003C2DF9">
          <w:rPr>
            <w:rFonts w:ascii="Times New Roman" w:eastAsia="Times New Roman" w:hAnsi="Times New Roman" w:cs="Times New Roman"/>
            <w:color w:val="0000FF"/>
            <w:sz w:val="20"/>
            <w:szCs w:val="20"/>
            <w:lang w:val="uk-UA" w:eastAsia="ru-RU"/>
          </w:rPr>
          <w:t> Кабінету Міністрів України від 24.10.2018 р. N 911)</w:t>
        </w:r>
      </w:hyperlink>
    </w:p>
    <w:p w:rsidR="00447BAD" w:rsidRPr="00DD0DE0" w:rsidRDefault="00441522" w:rsidP="003C2DF9">
      <w:pPr>
        <w:spacing w:after="0" w:line="240" w:lineRule="auto"/>
        <w:rPr>
          <w:rFonts w:ascii="Times New Roman" w:eastAsia="Times New Roman" w:hAnsi="Times New Roman" w:cs="Times New Roman"/>
          <w:sz w:val="24"/>
          <w:szCs w:val="24"/>
          <w:lang w:val="uk-UA" w:eastAsia="ru-RU"/>
        </w:rPr>
      </w:pPr>
      <w:hyperlink r:id="rId100" w:tgtFrame="_top" w:history="1">
        <w:r w:rsidR="00447BAD" w:rsidRPr="00DD0DE0">
          <w:rPr>
            <w:rFonts w:ascii="Times New Roman" w:eastAsia="Times New Roman" w:hAnsi="Times New Roman" w:cs="Times New Roman"/>
            <w:color w:val="0000FF"/>
            <w:sz w:val="24"/>
            <w:szCs w:val="24"/>
            <w:lang w:val="uk-UA" w:eastAsia="ru-RU"/>
          </w:rPr>
          <w:t>12. Одержувач може скористатися фінансовою підтримкою за напрямами, визначеними абзацами третім, четвертим, шостим, сьомим та восьмим пункту 5 цього Порядку, не більше одного разу протягом бюджетного року. Перерахунок сум фінансової підтримки, що надається одержувачам, які включені до реєстрів, сформованих відповідно до цього Порядку, не здійснюється.</w:t>
        </w:r>
      </w:hyperlink>
    </w:p>
    <w:p w:rsidR="00447BAD" w:rsidRPr="00DD0DE0" w:rsidRDefault="00441522" w:rsidP="003C2DF9">
      <w:pPr>
        <w:spacing w:after="0" w:line="240" w:lineRule="auto"/>
        <w:rPr>
          <w:rFonts w:ascii="Times New Roman" w:eastAsia="Times New Roman" w:hAnsi="Times New Roman" w:cs="Times New Roman"/>
          <w:sz w:val="24"/>
          <w:szCs w:val="24"/>
          <w:lang w:val="uk-UA" w:eastAsia="ru-RU"/>
        </w:rPr>
      </w:pPr>
      <w:hyperlink r:id="rId101" w:tgtFrame="_top" w:history="1">
        <w:r w:rsidR="00447BAD" w:rsidRPr="00DD0DE0">
          <w:rPr>
            <w:rFonts w:ascii="Times New Roman" w:eastAsia="Times New Roman" w:hAnsi="Times New Roman" w:cs="Times New Roman"/>
            <w:color w:val="0000FF"/>
            <w:sz w:val="24"/>
            <w:szCs w:val="24"/>
            <w:lang w:val="uk-UA" w:eastAsia="ru-RU"/>
          </w:rPr>
          <w:t>(абзац перший пункту 12 у редакції постанови</w:t>
        </w:r>
        <w:r w:rsidR="00447BAD" w:rsidRPr="00DD0DE0">
          <w:rPr>
            <w:rFonts w:ascii="Times New Roman" w:eastAsia="Times New Roman" w:hAnsi="Times New Roman" w:cs="Times New Roman"/>
            <w:color w:val="0000FF"/>
            <w:sz w:val="24"/>
            <w:szCs w:val="24"/>
            <w:lang w:val="uk-UA" w:eastAsia="ru-RU"/>
          </w:rPr>
          <w:br/>
          <w:t> Кабінету Міністрів України від 24.10.2018 р. N 911)</w:t>
        </w:r>
      </w:hyperlink>
    </w:p>
    <w:p w:rsidR="00447BAD" w:rsidRDefault="00447BAD" w:rsidP="00447BAD">
      <w:pPr>
        <w:spacing w:after="0" w:line="240" w:lineRule="auto"/>
        <w:rPr>
          <w:rFonts w:ascii="Times New Roman" w:eastAsia="Times New Roman" w:hAnsi="Times New Roman" w:cs="Times New Roman"/>
          <w:sz w:val="24"/>
          <w:szCs w:val="24"/>
          <w:lang w:val="uk-UA" w:eastAsia="ru-RU"/>
        </w:rPr>
      </w:pP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Форми реєстрів, зазначених у пунктах 7, 9 і 11 цього Порядку, затверджуються Мінагрополітики.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13. Відповідність одержувачів критеріям, визначеним у пункті 3 цього Порядку, для отримання фінансової підтримки за відповідними напрямами, що зазначені у пункті 5 цього Порядку, зазначається одержувачами у заявках для отримання фінансової підтримки. У разі надання недостовірної інформації одержувач повертає отримані бюджетні кошти і позбавляється протягом трьох років від дати виявлення такого порушення права на отримання фінансової підтримки.</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14. Відображення у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 xml:space="preserve">Товари, придбані з використанням бюджетних коштів, не можуть бути відчужені протягом трьох років з дати їх придбання та використовуються за призначенням, крім випадку, коли такі товари прийняті </w:t>
      </w:r>
      <w:hyperlink r:id="rId102" w:tgtFrame="_top" w:history="1">
        <w:r w:rsidRPr="00447BAD">
          <w:rPr>
            <w:rFonts w:ascii="Times New Roman" w:eastAsia="Times New Roman" w:hAnsi="Times New Roman" w:cs="Times New Roman"/>
            <w:color w:val="0000FF"/>
            <w:sz w:val="24"/>
            <w:szCs w:val="24"/>
            <w:u w:val="single"/>
            <w:lang w:val="uk-UA" w:eastAsia="ru-RU"/>
          </w:rPr>
          <w:t>уповноваженими банками</w:t>
        </w:r>
      </w:hyperlink>
      <w:r w:rsidRPr="00447BAD">
        <w:rPr>
          <w:rFonts w:ascii="Times New Roman" w:eastAsia="Times New Roman" w:hAnsi="Times New Roman" w:cs="Times New Roman"/>
          <w:sz w:val="24"/>
          <w:szCs w:val="24"/>
          <w:lang w:val="uk-UA" w:eastAsia="ru-RU"/>
        </w:rPr>
        <w:t xml:space="preserve"> у заставу і відчужуються в разі невиконання одержувачем зобов'язань за кредитним договором.</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15.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16. Мінагрополітики подає у місячний строк після закінчення бюджетного періоду до Мінфіну звіт про використання бюджетних коштів у розрізі напрямів їх використання та інформацію про стан виконання результативних показників з результатами аналізу, поясненнями, висновками щодо їх виконання.</w:t>
      </w:r>
    </w:p>
    <w:p w:rsidR="00447BAD" w:rsidRPr="00447BAD" w:rsidRDefault="00447BAD" w:rsidP="00447BAD">
      <w:pPr>
        <w:spacing w:after="0" w:line="240" w:lineRule="auto"/>
        <w:rPr>
          <w:rFonts w:ascii="Times New Roman" w:eastAsia="Times New Roman" w:hAnsi="Times New Roman" w:cs="Times New Roman"/>
          <w:sz w:val="24"/>
          <w:szCs w:val="24"/>
          <w:lang w:val="uk-UA" w:eastAsia="ru-RU"/>
        </w:rPr>
      </w:pPr>
      <w:r w:rsidRPr="00447BAD">
        <w:rPr>
          <w:rFonts w:ascii="Times New Roman" w:eastAsia="Times New Roman" w:hAnsi="Times New Roman" w:cs="Times New Roman"/>
          <w:sz w:val="24"/>
          <w:szCs w:val="24"/>
          <w:lang w:val="uk-UA" w:eastAsia="ru-RU"/>
        </w:rPr>
        <w:t>17.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FC608B" w:rsidRPr="00447BAD" w:rsidRDefault="00FC608B">
      <w:pPr>
        <w:rPr>
          <w:lang w:val="uk-UA"/>
        </w:rPr>
      </w:pPr>
    </w:p>
    <w:sectPr w:rsidR="00FC608B" w:rsidRPr="00447BAD" w:rsidSect="00447BAD">
      <w:pgSz w:w="11906" w:h="16838"/>
      <w:pgMar w:top="510" w:right="510"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6F"/>
    <w:rsid w:val="00110AFB"/>
    <w:rsid w:val="003C2DF9"/>
    <w:rsid w:val="00441522"/>
    <w:rsid w:val="00447BAD"/>
    <w:rsid w:val="006B576F"/>
    <w:rsid w:val="00B963A3"/>
    <w:rsid w:val="00DD0DE0"/>
    <w:rsid w:val="00FC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8F3C"/>
  <w15:chartTrackingRefBased/>
  <w15:docId w15:val="{1C695CF8-2FC1-4C6C-BF2C-AA0CFFB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47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7B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7B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7BAD"/>
    <w:rPr>
      <w:rFonts w:ascii="Times New Roman" w:eastAsia="Times New Roman" w:hAnsi="Times New Roman" w:cs="Times New Roman"/>
      <w:b/>
      <w:bCs/>
      <w:sz w:val="27"/>
      <w:szCs w:val="27"/>
      <w:lang w:eastAsia="ru-RU"/>
    </w:rPr>
  </w:style>
  <w:style w:type="paragraph" w:customStyle="1" w:styleId="tc">
    <w:name w:val="tc"/>
    <w:basedOn w:val="a"/>
    <w:rsid w:val="0044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7BAD"/>
    <w:rPr>
      <w:color w:val="0000FF"/>
      <w:u w:val="single"/>
    </w:rPr>
  </w:style>
  <w:style w:type="paragraph" w:customStyle="1" w:styleId="tj">
    <w:name w:val="tj"/>
    <w:basedOn w:val="a"/>
    <w:rsid w:val="00447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447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447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63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6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KP180911.html" TargetMode="External"/><Relationship Id="rId21" Type="http://schemas.openxmlformats.org/officeDocument/2006/relationships/hyperlink" Target="http://search.ligazakon.ua/l_doc2.nsf/link1/KP180911.html" TargetMode="External"/><Relationship Id="rId42" Type="http://schemas.openxmlformats.org/officeDocument/2006/relationships/hyperlink" Target="http://search.ligazakon.ua/l_doc2.nsf/link1/KP180911.html" TargetMode="External"/><Relationship Id="rId47" Type="http://schemas.openxmlformats.org/officeDocument/2006/relationships/hyperlink" Target="http://search.ligazakon.ua/l_doc2.nsf/link1/KP180911.html" TargetMode="External"/><Relationship Id="rId63" Type="http://schemas.openxmlformats.org/officeDocument/2006/relationships/hyperlink" Target="http://search.ligazakon.ua/l_doc2.nsf/link1/KP180911.html" TargetMode="External"/><Relationship Id="rId68" Type="http://schemas.openxmlformats.org/officeDocument/2006/relationships/hyperlink" Target="http://search.ligazakon.ua/l_doc2.nsf/link1/KP180911.html" TargetMode="External"/><Relationship Id="rId84" Type="http://schemas.openxmlformats.org/officeDocument/2006/relationships/hyperlink" Target="http://search.ligazakon.ua/l_doc2.nsf/link1/KP180911.html" TargetMode="External"/><Relationship Id="rId89" Type="http://schemas.openxmlformats.org/officeDocument/2006/relationships/hyperlink" Target="http://search.ligazakon.ua/l_doc2.nsf/link1/KP180911.html" TargetMode="External"/><Relationship Id="rId7" Type="http://schemas.openxmlformats.org/officeDocument/2006/relationships/hyperlink" Target="http://search.ligazakon.ua/l_doc2.nsf/link1/KP180911.html" TargetMode="External"/><Relationship Id="rId71" Type="http://schemas.openxmlformats.org/officeDocument/2006/relationships/hyperlink" Target="http://search.ligazakon.ua/l_doc2.nsf/link1/KP180911.html" TargetMode="External"/><Relationship Id="rId92" Type="http://schemas.openxmlformats.org/officeDocument/2006/relationships/hyperlink" Target="http://search.ligazakon.ua/l_doc2.nsf/link1/KP180911.html" TargetMode="External"/><Relationship Id="rId2" Type="http://schemas.openxmlformats.org/officeDocument/2006/relationships/settings" Target="settings.xml"/><Relationship Id="rId16" Type="http://schemas.openxmlformats.org/officeDocument/2006/relationships/hyperlink" Target="http://search.ligazakon.ua/l_doc2.nsf/link1/KP180911.html" TargetMode="External"/><Relationship Id="rId29" Type="http://schemas.openxmlformats.org/officeDocument/2006/relationships/hyperlink" Target="http://search.ligazakon.ua/l_doc2.nsf/link1/T030973.html" TargetMode="External"/><Relationship Id="rId11" Type="http://schemas.openxmlformats.org/officeDocument/2006/relationships/hyperlink" Target="http://search.ligazakon.ua/l_doc2.nsf/link1/KP180911.html" TargetMode="External"/><Relationship Id="rId24" Type="http://schemas.openxmlformats.org/officeDocument/2006/relationships/hyperlink" Target="http://search.ligazakon.ua/l_doc2.nsf/link1/KP180911.html" TargetMode="External"/><Relationship Id="rId32" Type="http://schemas.openxmlformats.org/officeDocument/2006/relationships/hyperlink" Target="http://search.ligazakon.ua/l_doc2.nsf/link1/KP180911.html" TargetMode="External"/><Relationship Id="rId37" Type="http://schemas.openxmlformats.org/officeDocument/2006/relationships/hyperlink" Target="http://search.ligazakon.ua/l_doc2.nsf/link1/KP180911.html" TargetMode="External"/><Relationship Id="rId40" Type="http://schemas.openxmlformats.org/officeDocument/2006/relationships/hyperlink" Target="http://search.ligazakon.ua/l_doc2.nsf/link1/KP180911.html" TargetMode="External"/><Relationship Id="rId45" Type="http://schemas.openxmlformats.org/officeDocument/2006/relationships/hyperlink" Target="http://search.ligazakon.ua/l_doc2.nsf/link1/KP180911.html" TargetMode="External"/><Relationship Id="rId53" Type="http://schemas.openxmlformats.org/officeDocument/2006/relationships/hyperlink" Target="http://search.ligazakon.ua/l_doc2.nsf/link1/KP180911.html" TargetMode="External"/><Relationship Id="rId58" Type="http://schemas.openxmlformats.org/officeDocument/2006/relationships/hyperlink" Target="http://search.ligazakon.ua/l_doc2.nsf/link1/KP180911.html" TargetMode="External"/><Relationship Id="rId66" Type="http://schemas.openxmlformats.org/officeDocument/2006/relationships/hyperlink" Target="http://search.ligazakon.ua/l_doc2.nsf/link1/KP180911.html" TargetMode="External"/><Relationship Id="rId74" Type="http://schemas.openxmlformats.org/officeDocument/2006/relationships/hyperlink" Target="http://search.ligazakon.ua/l_doc2.nsf/link1/T030973.html" TargetMode="External"/><Relationship Id="rId79" Type="http://schemas.openxmlformats.org/officeDocument/2006/relationships/hyperlink" Target="http://search.ligazakon.ua/l_doc2.nsf/link1/KP180911.html" TargetMode="External"/><Relationship Id="rId87" Type="http://schemas.openxmlformats.org/officeDocument/2006/relationships/hyperlink" Target="http://search.ligazakon.ua/l_doc2.nsf/link1/KP180911.html" TargetMode="External"/><Relationship Id="rId102" Type="http://schemas.openxmlformats.org/officeDocument/2006/relationships/hyperlink" Target="http://search.ligazakon.ua/l_doc2.nsf/link1/KP180911.html" TargetMode="External"/><Relationship Id="rId5" Type="http://schemas.openxmlformats.org/officeDocument/2006/relationships/hyperlink" Target="http://search.ligazakon.ua/l_doc2.nsf/link1/KP180911.html" TargetMode="External"/><Relationship Id="rId61" Type="http://schemas.openxmlformats.org/officeDocument/2006/relationships/hyperlink" Target="http://search.ligazakon.ua/l_doc2.nsf/link1/KP180911.html" TargetMode="External"/><Relationship Id="rId82" Type="http://schemas.openxmlformats.org/officeDocument/2006/relationships/hyperlink" Target="http://search.ligazakon.ua/l_doc2.nsf/link1/KP180911.html" TargetMode="External"/><Relationship Id="rId90" Type="http://schemas.openxmlformats.org/officeDocument/2006/relationships/hyperlink" Target="http://search.ligazakon.ua/l_doc2.nsf/link1/KP180911.html" TargetMode="External"/><Relationship Id="rId95" Type="http://schemas.openxmlformats.org/officeDocument/2006/relationships/hyperlink" Target="http://search.ligazakon.ua/l_doc2.nsf/link1/KP180911.html" TargetMode="External"/><Relationship Id="rId19" Type="http://schemas.openxmlformats.org/officeDocument/2006/relationships/hyperlink" Target="http://search.ligazakon.ua/l_doc2.nsf/link1/KP180911.html" TargetMode="External"/><Relationship Id="rId14" Type="http://schemas.openxmlformats.org/officeDocument/2006/relationships/hyperlink" Target="http://search.ligazakon.ua/l_doc2.nsf/link1/KP180911.html" TargetMode="External"/><Relationship Id="rId22" Type="http://schemas.openxmlformats.org/officeDocument/2006/relationships/hyperlink" Target="http://search.ligazakon.ua/l_doc2.nsf/link1/KP180911.html" TargetMode="External"/><Relationship Id="rId27" Type="http://schemas.openxmlformats.org/officeDocument/2006/relationships/hyperlink" Target="http://search.ligazakon.ua/l_doc2.nsf/link1/KP180911.html" TargetMode="External"/><Relationship Id="rId30" Type="http://schemas.openxmlformats.org/officeDocument/2006/relationships/hyperlink" Target="http://search.ligazakon.ua/l_doc2.nsf/link1/KP180911.html" TargetMode="External"/><Relationship Id="rId35" Type="http://schemas.openxmlformats.org/officeDocument/2006/relationships/hyperlink" Target="http://search.ligazakon.ua/l_doc2.nsf/link1/KP180911.html" TargetMode="External"/><Relationship Id="rId43" Type="http://schemas.openxmlformats.org/officeDocument/2006/relationships/hyperlink" Target="http://search.ligazakon.ua/l_doc2.nsf/link1/KP180911.html" TargetMode="External"/><Relationship Id="rId48" Type="http://schemas.openxmlformats.org/officeDocument/2006/relationships/hyperlink" Target="http://search.ligazakon.ua/l_doc2.nsf/link1/KP180911.html" TargetMode="External"/><Relationship Id="rId56" Type="http://schemas.openxmlformats.org/officeDocument/2006/relationships/hyperlink" Target="http://search.ligazakon.ua/l_doc2.nsf/link1/KP180911.html" TargetMode="External"/><Relationship Id="rId64" Type="http://schemas.openxmlformats.org/officeDocument/2006/relationships/hyperlink" Target="http://search.ligazakon.ua/l_doc2.nsf/link1/KP180911.html" TargetMode="External"/><Relationship Id="rId69" Type="http://schemas.openxmlformats.org/officeDocument/2006/relationships/hyperlink" Target="http://search.ligazakon.ua/l_doc2.nsf/link1/KP180911.html" TargetMode="External"/><Relationship Id="rId77" Type="http://schemas.openxmlformats.org/officeDocument/2006/relationships/hyperlink" Target="http://search.ligazakon.ua/l_doc2.nsf/link1/KP180911.html" TargetMode="External"/><Relationship Id="rId100" Type="http://schemas.openxmlformats.org/officeDocument/2006/relationships/hyperlink" Target="http://search.ligazakon.ua/l_doc2.nsf/link1/KP180911.html" TargetMode="External"/><Relationship Id="rId8" Type="http://schemas.openxmlformats.org/officeDocument/2006/relationships/hyperlink" Target="http://search.ligazakon.ua/l_doc2.nsf/link1/KP180911.html" TargetMode="External"/><Relationship Id="rId51" Type="http://schemas.openxmlformats.org/officeDocument/2006/relationships/hyperlink" Target="http://search.ligazakon.ua/l_doc2.nsf/link1/KP180911.html" TargetMode="External"/><Relationship Id="rId72" Type="http://schemas.openxmlformats.org/officeDocument/2006/relationships/hyperlink" Target="http://search.ligazakon.ua/l_doc2.nsf/link1/KP170130.html" TargetMode="External"/><Relationship Id="rId80" Type="http://schemas.openxmlformats.org/officeDocument/2006/relationships/hyperlink" Target="http://search.ligazakon.ua/l_doc2.nsf/link1/KP180911.html" TargetMode="External"/><Relationship Id="rId85" Type="http://schemas.openxmlformats.org/officeDocument/2006/relationships/hyperlink" Target="http://search.ligazakon.ua/l_doc2.nsf/link1/KP180911.html" TargetMode="External"/><Relationship Id="rId93" Type="http://schemas.openxmlformats.org/officeDocument/2006/relationships/hyperlink" Target="http://search.ligazakon.ua/l_doc2.nsf/link1/KP180911.html" TargetMode="External"/><Relationship Id="rId98" Type="http://schemas.openxmlformats.org/officeDocument/2006/relationships/hyperlink" Target="http://search.ligazakon.ua/l_doc2.nsf/link1/KP180911.html" TargetMode="External"/><Relationship Id="rId3" Type="http://schemas.openxmlformats.org/officeDocument/2006/relationships/webSettings" Target="webSettings.xml"/><Relationship Id="rId12" Type="http://schemas.openxmlformats.org/officeDocument/2006/relationships/hyperlink" Target="http://search.ligazakon.ua/l_doc2.nsf/link1/KP180911.html" TargetMode="External"/><Relationship Id="rId17" Type="http://schemas.openxmlformats.org/officeDocument/2006/relationships/hyperlink" Target="http://search.ligazakon.ua/l_doc2.nsf/link1/KP180911.html" TargetMode="External"/><Relationship Id="rId25" Type="http://schemas.openxmlformats.org/officeDocument/2006/relationships/hyperlink" Target="http://search.ligazakon.ua/l_doc2.nsf/link1/KP011231.html" TargetMode="External"/><Relationship Id="rId33" Type="http://schemas.openxmlformats.org/officeDocument/2006/relationships/hyperlink" Target="http://search.ligazakon.ua/l_doc2.nsf/link1/KP180911.html" TargetMode="External"/><Relationship Id="rId38" Type="http://schemas.openxmlformats.org/officeDocument/2006/relationships/hyperlink" Target="http://search.ligazakon.ua/l_doc2.nsf/link1/KP180911.html" TargetMode="External"/><Relationship Id="rId46" Type="http://schemas.openxmlformats.org/officeDocument/2006/relationships/hyperlink" Target="http://search.ligazakon.ua/l_doc2.nsf/link1/KP180911.html" TargetMode="External"/><Relationship Id="rId59" Type="http://schemas.openxmlformats.org/officeDocument/2006/relationships/hyperlink" Target="http://search.ligazakon.ua/l_doc2.nsf/link1/KP180911.html" TargetMode="External"/><Relationship Id="rId67" Type="http://schemas.openxmlformats.org/officeDocument/2006/relationships/hyperlink" Target="http://search.ligazakon.ua/l_doc2.nsf/link1/KP180911.html" TargetMode="External"/><Relationship Id="rId103" Type="http://schemas.openxmlformats.org/officeDocument/2006/relationships/fontTable" Target="fontTable.xml"/><Relationship Id="rId20" Type="http://schemas.openxmlformats.org/officeDocument/2006/relationships/hyperlink" Target="http://search.ligazakon.ua/l_doc2.nsf/link1/KP180911.html" TargetMode="External"/><Relationship Id="rId41" Type="http://schemas.openxmlformats.org/officeDocument/2006/relationships/hyperlink" Target="http://search.ligazakon.ua/l_doc2.nsf/link1/KP180911.html" TargetMode="External"/><Relationship Id="rId54" Type="http://schemas.openxmlformats.org/officeDocument/2006/relationships/hyperlink" Target="http://search.ligazakon.ua/l_doc2.nsf/link1/KP180911.html" TargetMode="External"/><Relationship Id="rId62" Type="http://schemas.openxmlformats.org/officeDocument/2006/relationships/hyperlink" Target="http://search.ligazakon.ua/l_doc2.nsf/link1/KP180911.html" TargetMode="External"/><Relationship Id="rId70" Type="http://schemas.openxmlformats.org/officeDocument/2006/relationships/hyperlink" Target="http://search.ligazakon.ua/l_doc2.nsf/link1/KP180911.html" TargetMode="External"/><Relationship Id="rId75" Type="http://schemas.openxmlformats.org/officeDocument/2006/relationships/hyperlink" Target="http://search.ligazakon.ua/l_doc2.nsf/link1/KP180911.html" TargetMode="External"/><Relationship Id="rId83" Type="http://schemas.openxmlformats.org/officeDocument/2006/relationships/hyperlink" Target="http://search.ligazakon.ua/l_doc2.nsf/link1/KP180911.html" TargetMode="External"/><Relationship Id="rId88" Type="http://schemas.openxmlformats.org/officeDocument/2006/relationships/hyperlink" Target="http://search.ligazakon.ua/l_doc2.nsf/link1/KP180911.html" TargetMode="External"/><Relationship Id="rId91" Type="http://schemas.openxmlformats.org/officeDocument/2006/relationships/hyperlink" Target="http://search.ligazakon.ua/l_doc2.nsf/link1/KP180911.html" TargetMode="External"/><Relationship Id="rId96" Type="http://schemas.openxmlformats.org/officeDocument/2006/relationships/hyperlink" Target="http://search.ligazakon.ua/l_doc2.nsf/link1/KP180911.html" TargetMode="External"/><Relationship Id="rId1" Type="http://schemas.openxmlformats.org/officeDocument/2006/relationships/styles" Target="styles.xml"/><Relationship Id="rId6" Type="http://schemas.openxmlformats.org/officeDocument/2006/relationships/hyperlink" Target="http://search.ligazakon.ua/l_doc2.nsf/link1/T102456.html" TargetMode="External"/><Relationship Id="rId15" Type="http://schemas.openxmlformats.org/officeDocument/2006/relationships/hyperlink" Target="http://search.ligazakon.ua/l_doc2.nsf/link1/KP180911.html" TargetMode="External"/><Relationship Id="rId23" Type="http://schemas.openxmlformats.org/officeDocument/2006/relationships/hyperlink" Target="http://search.ligazakon.ua/l_doc2.nsf/link1/KP180911.html" TargetMode="External"/><Relationship Id="rId28" Type="http://schemas.openxmlformats.org/officeDocument/2006/relationships/hyperlink" Target="http://search.ligazakon.ua/l_doc2.nsf/link1/KP180911.html" TargetMode="External"/><Relationship Id="rId36" Type="http://schemas.openxmlformats.org/officeDocument/2006/relationships/hyperlink" Target="http://search.ligazakon.ua/l_doc2.nsf/link1/KP180911.html" TargetMode="External"/><Relationship Id="rId49" Type="http://schemas.openxmlformats.org/officeDocument/2006/relationships/hyperlink" Target="http://search.ligazakon.ua/l_doc2.nsf/link1/KP180911.html" TargetMode="External"/><Relationship Id="rId57" Type="http://schemas.openxmlformats.org/officeDocument/2006/relationships/hyperlink" Target="http://search.ligazakon.ua/l_doc2.nsf/link1/KP180911.html" TargetMode="External"/><Relationship Id="rId10" Type="http://schemas.openxmlformats.org/officeDocument/2006/relationships/hyperlink" Target="http://search.ligazakon.ua/l_doc2.nsf/link1/KP180911.html" TargetMode="External"/><Relationship Id="rId31" Type="http://schemas.openxmlformats.org/officeDocument/2006/relationships/hyperlink" Target="http://search.ligazakon.ua/l_doc2.nsf/link1/KP180911.html" TargetMode="External"/><Relationship Id="rId44" Type="http://schemas.openxmlformats.org/officeDocument/2006/relationships/hyperlink" Target="http://search.ligazakon.ua/l_doc2.nsf/link1/KP180911.html" TargetMode="External"/><Relationship Id="rId52" Type="http://schemas.openxmlformats.org/officeDocument/2006/relationships/hyperlink" Target="http://search.ligazakon.ua/l_doc2.nsf/link1/KP180911.html" TargetMode="External"/><Relationship Id="rId60" Type="http://schemas.openxmlformats.org/officeDocument/2006/relationships/hyperlink" Target="http://search.ligazakon.ua/l_doc2.nsf/link1/KP180911.html" TargetMode="External"/><Relationship Id="rId65" Type="http://schemas.openxmlformats.org/officeDocument/2006/relationships/hyperlink" Target="http://search.ligazakon.ua/l_doc2.nsf/link1/KP180911.html" TargetMode="External"/><Relationship Id="rId73" Type="http://schemas.openxmlformats.org/officeDocument/2006/relationships/hyperlink" Target="http://search.ligazakon.ua/l_doc2.nsf/link1/KP180911.html" TargetMode="External"/><Relationship Id="rId78" Type="http://schemas.openxmlformats.org/officeDocument/2006/relationships/hyperlink" Target="http://search.ligazakon.ua/l_doc2.nsf/link1/KP180911.html" TargetMode="External"/><Relationship Id="rId81" Type="http://schemas.openxmlformats.org/officeDocument/2006/relationships/hyperlink" Target="http://search.ligazakon.ua/l_doc2.nsf/link1/KP180911.html" TargetMode="External"/><Relationship Id="rId86" Type="http://schemas.openxmlformats.org/officeDocument/2006/relationships/hyperlink" Target="http://search.ligazakon.ua/l_doc2.nsf/link1/KP180911.html" TargetMode="External"/><Relationship Id="rId94" Type="http://schemas.openxmlformats.org/officeDocument/2006/relationships/hyperlink" Target="http://search.ligazakon.ua/l_doc2.nsf/link1/KP180911.html" TargetMode="External"/><Relationship Id="rId99" Type="http://schemas.openxmlformats.org/officeDocument/2006/relationships/hyperlink" Target="http://search.ligazakon.ua/l_doc2.nsf/link1/KP180911.html" TargetMode="External"/><Relationship Id="rId101" Type="http://schemas.openxmlformats.org/officeDocument/2006/relationships/hyperlink" Target="http://search.ligazakon.ua/l_doc2.nsf/link1/KP180911.html" TargetMode="External"/><Relationship Id="rId4" Type="http://schemas.openxmlformats.org/officeDocument/2006/relationships/image" Target="media/image1.gif"/><Relationship Id="rId9" Type="http://schemas.openxmlformats.org/officeDocument/2006/relationships/hyperlink" Target="http://search.ligazakon.ua/l_doc2.nsf/link1/KP180911.html" TargetMode="External"/><Relationship Id="rId13" Type="http://schemas.openxmlformats.org/officeDocument/2006/relationships/hyperlink" Target="http://search.ligazakon.ua/l_doc2.nsf/link1/KP180911.html" TargetMode="External"/><Relationship Id="rId18" Type="http://schemas.openxmlformats.org/officeDocument/2006/relationships/hyperlink" Target="http://search.ligazakon.ua/l_doc2.nsf/link1/KP180911.html" TargetMode="External"/><Relationship Id="rId39" Type="http://schemas.openxmlformats.org/officeDocument/2006/relationships/hyperlink" Target="http://search.ligazakon.ua/l_doc2.nsf/link1/KP180911.html" TargetMode="External"/><Relationship Id="rId34" Type="http://schemas.openxmlformats.org/officeDocument/2006/relationships/hyperlink" Target="http://search.ligazakon.ua/l_doc2.nsf/link1/KP180911.html" TargetMode="External"/><Relationship Id="rId50" Type="http://schemas.openxmlformats.org/officeDocument/2006/relationships/hyperlink" Target="http://search.ligazakon.ua/l_doc2.nsf/link1/KP180911.html" TargetMode="External"/><Relationship Id="rId55" Type="http://schemas.openxmlformats.org/officeDocument/2006/relationships/hyperlink" Target="http://search.ligazakon.ua/l_doc2.nsf/link1/KP180911.html" TargetMode="External"/><Relationship Id="rId76" Type="http://schemas.openxmlformats.org/officeDocument/2006/relationships/hyperlink" Target="http://search.ligazakon.ua/l_doc2.nsf/link1/KP170130.html" TargetMode="External"/><Relationship Id="rId97" Type="http://schemas.openxmlformats.org/officeDocument/2006/relationships/hyperlink" Target="http://search.ligazakon.ua/l_doc2.nsf/link1/KP180911.htm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2018-11-07T17:00:00Z</cp:lastPrinted>
  <dcterms:created xsi:type="dcterms:W3CDTF">2018-11-07T14:10:00Z</dcterms:created>
  <dcterms:modified xsi:type="dcterms:W3CDTF">2018-11-07T17:01:00Z</dcterms:modified>
</cp:coreProperties>
</file>